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CD" w:rsidRPr="00464CCD" w:rsidRDefault="00464CCD" w:rsidP="00464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464CCD">
        <w:rPr>
          <w:rFonts w:ascii="Times New Roman" w:eastAsia="Times New Roman" w:hAnsi="Times New Roman" w:cs="Times New Roman"/>
          <w:sz w:val="27"/>
          <w:szCs w:val="27"/>
          <w:lang w:eastAsia="bg-BG"/>
        </w:rPr>
        <w:t>05024-2015-0004</w:t>
      </w:r>
    </w:p>
    <w:p w:rsidR="00464CCD" w:rsidRPr="00464CCD" w:rsidRDefault="00464CCD" w:rsidP="00464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464CCD" w:rsidRPr="00464CCD" w:rsidRDefault="00464CCD" w:rsidP="00464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ИЗПЪЛНЕНИЕТО НА ДОГОВОР ЗА ОБЩЕСТВЕНА ПОРЪЧКА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І: ВЪЗЛОЖИТЕЛ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."/>
      <w:bookmarkEnd w:id="1"/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 7, т. 1 - 4 ЗОП (класически)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Министерство на туризма, ул. Съборна 1, За: Албена Методиева, България 1000, София, Тел.: 02 9046832, </w:t>
      </w:r>
      <w:proofErr w:type="spellStart"/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6" w:history="1">
        <w:r w:rsidRPr="00464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A.Metodieva@tourism.government.bg</w:t>
        </w:r>
      </w:hyperlink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дирекция Маркетинг, реклама и информация в туризма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7" w:history="1">
        <w:r w:rsidRPr="00464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http://www.tourism.government.bg/</w:t>
        </w:r>
      </w:hyperlink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8" w:history="1">
        <w:r w:rsidRPr="00464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http://www.tourism.government.bg/sites/tourism.government.bg/archive//bg/competitions/natsionalen-shtand-moskva-945-c341-1.html</w:t>
        </w:r>
      </w:hyperlink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 и основна/и дейност/и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или друг държавен орган, включително техни регионални или местни подразделения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 на възложителя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Друг: туризъм</w:t>
      </w:r>
    </w:p>
    <w:p w:rsidR="00464CCD" w:rsidRPr="00464CCD" w:rsidRDefault="00464CCD" w:rsidP="00464C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ІI: ПРОЦЕДУРА, ПРЕДХОЖДАЩА СКЛЮЧВАНЕТО НА ДОГОВОРА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ІI.1)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процедурата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Договаряне без обявление по реда на ЗОП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РД-02-27-14 от 27.02.2015 г. 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ІI.5)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номер на поръчката в Регистъра на </w:t>
      </w:r>
      <w:proofErr w:type="spellStart"/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05024-2015-0004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ІI.6)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Изграждането на българския национален щанд на международното туристическо изложение MITT‘2015 в Москва, Русия в периода 18-21.03.2015 г., се извършва съгласно Техническата спецификация на Възложителя и идейния проект към същата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III: УСЛОВИЯ НА ДОГОВОРА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 на договора: РД-02-28-27 от 04.03.2015 г. 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Настоящият договор е сключен след: 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Трафалгар </w:t>
      </w:r>
      <w:proofErr w:type="spellStart"/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Холдингс</w:t>
      </w:r>
      <w:proofErr w:type="spellEnd"/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ООД, ул. </w:t>
      </w:r>
      <w:proofErr w:type="spellStart"/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Дружинниковская</w:t>
      </w:r>
      <w:proofErr w:type="spellEnd"/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15, Руска Федерация 123242, Москва, Тел.: 0499 2559115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Изграждане на българския национален щанд на международното туристическо изложение MITT‘2015 в Москва, Русия в периода 18-21.03.2015 г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 посочена в договора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137583 EUR без ДДС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Разменен курс към BGN: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1.96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финансиран с европейски средства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IV: ИЗПЪЛНЕНИЕ НА ДОГОВОРА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приключване/прекратяване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22.04.2015 г. 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изменян/допълван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137583 EUR без ДДС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ДРУГА ИНФОРМАЦИЯ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VI: ДАТА НА ИЗПРАЩАНЕ НА НАСТОЯЩАТА ИНФОРМАЦИЯ</w:t>
      </w: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15.07.2015 г. 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CCD" w:rsidRPr="00464CCD" w:rsidRDefault="00464CCD" w:rsidP="00464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Николина Ангелкова</w:t>
      </w:r>
    </w:p>
    <w:p w:rsidR="00464CCD" w:rsidRPr="00464CCD" w:rsidRDefault="00464CCD" w:rsidP="0046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C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464CCD">
        <w:rPr>
          <w:rFonts w:ascii="Times New Roman" w:eastAsia="Times New Roman" w:hAnsi="Times New Roman" w:cs="Times New Roman"/>
          <w:sz w:val="24"/>
          <w:szCs w:val="24"/>
          <w:lang w:eastAsia="bg-BG"/>
        </w:rPr>
        <w:t>: министър на туризма</w:t>
      </w:r>
    </w:p>
    <w:p w:rsidR="00A253BD" w:rsidRDefault="00464CCD"/>
    <w:sectPr w:rsidR="00A2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33C8"/>
    <w:multiLevelType w:val="multilevel"/>
    <w:tmpl w:val="95C4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CD"/>
    <w:rsid w:val="00062322"/>
    <w:rsid w:val="00464CCD"/>
    <w:rsid w:val="00D9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7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8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5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1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4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5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6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9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7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35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0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5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5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0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58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3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3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9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4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8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0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2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4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1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7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7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4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3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http://www.tourism.government.bg/sites/tourism.government.bg/archive//bg/competitions/natsionalen-shtand-moskva-945-c341-1.html')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openURL('http://www.tourism.government.bg/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etodieva@tourism.government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Karcheva</dc:creator>
  <cp:lastModifiedBy>Krasimira Karcheva</cp:lastModifiedBy>
  <cp:revision>1</cp:revision>
  <dcterms:created xsi:type="dcterms:W3CDTF">2015-07-16T06:58:00Z</dcterms:created>
  <dcterms:modified xsi:type="dcterms:W3CDTF">2015-07-16T06:59:00Z</dcterms:modified>
</cp:coreProperties>
</file>