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AE" w:rsidRDefault="00B6674C" w:rsidP="00A411AE">
      <w:pPr>
        <w:pStyle w:val="Default"/>
        <w:spacing w:line="360" w:lineRule="auto"/>
        <w:rPr>
          <w:rFonts w:eastAsia="Times New Roman"/>
          <w:color w:val="auto"/>
          <w:lang w:val="en-US" w:eastAsia="bg-BG"/>
        </w:rPr>
      </w:pPr>
      <w:r>
        <w:rPr>
          <w:rFonts w:eastAsia="Times New Roman"/>
          <w:color w:val="auto"/>
          <w:lang w:eastAsia="bg-BG"/>
        </w:rPr>
        <w:t xml:space="preserve"> </w:t>
      </w:r>
      <w:r w:rsidR="00A411AE">
        <w:rPr>
          <w:rFonts w:eastAsia="Times New Roman"/>
          <w:color w:val="auto"/>
          <w:lang w:val="en-US" w:eastAsia="bg-BG"/>
        </w:rPr>
        <w:t xml:space="preserve">                          </w:t>
      </w:r>
    </w:p>
    <w:p w:rsidR="00A411AE" w:rsidRPr="000172AC" w:rsidRDefault="00A411AE" w:rsidP="00A411AE">
      <w:pPr>
        <w:pStyle w:val="Default"/>
        <w:spacing w:line="360" w:lineRule="auto"/>
        <w:ind w:left="2832" w:firstLine="708"/>
        <w:rPr>
          <w:b/>
          <w:bCs/>
        </w:rPr>
      </w:pPr>
      <w:r>
        <w:rPr>
          <w:rFonts w:eastAsia="Times New Roman"/>
          <w:color w:val="auto"/>
          <w:lang w:val="en-US" w:eastAsia="bg-BG"/>
        </w:rPr>
        <w:t xml:space="preserve">      </w:t>
      </w:r>
      <w:r>
        <w:rPr>
          <w:b/>
          <w:bCs/>
        </w:rPr>
        <w:t xml:space="preserve"> </w:t>
      </w:r>
      <w:r w:rsidRPr="000172AC">
        <w:rPr>
          <w:b/>
          <w:bCs/>
        </w:rPr>
        <w:t xml:space="preserve">ОДОБРЯВАМ: </w:t>
      </w:r>
    </w:p>
    <w:p w:rsidR="00A411AE" w:rsidRPr="000172AC" w:rsidRDefault="00A411AE" w:rsidP="00A411AE">
      <w:pPr>
        <w:pStyle w:val="Default"/>
        <w:spacing w:line="360" w:lineRule="auto"/>
        <w:ind w:left="4248"/>
        <w:rPr>
          <w:b/>
          <w:bCs/>
        </w:rPr>
      </w:pPr>
    </w:p>
    <w:p w:rsidR="00A411AE" w:rsidRPr="000172AC" w:rsidRDefault="00A411AE" w:rsidP="004326A8">
      <w:pPr>
        <w:pStyle w:val="Default"/>
        <w:spacing w:line="360" w:lineRule="auto"/>
        <w:ind w:left="5954" w:hanging="1706"/>
        <w:jc w:val="center"/>
        <w:rPr>
          <w:b/>
          <w:bCs/>
        </w:rPr>
      </w:pPr>
      <w:r w:rsidRPr="000172AC">
        <w:rPr>
          <w:b/>
          <w:bCs/>
        </w:rPr>
        <w:t xml:space="preserve">   </w:t>
      </w:r>
      <w:r w:rsidR="004326A8" w:rsidRPr="000172AC">
        <w:rPr>
          <w:b/>
          <w:bCs/>
        </w:rPr>
        <w:t xml:space="preserve">                        </w:t>
      </w:r>
      <w:r w:rsidR="00025542">
        <w:rPr>
          <w:b/>
          <w:bCs/>
        </w:rPr>
        <w:t>……..</w:t>
      </w:r>
      <w:r w:rsidR="004326A8" w:rsidRPr="000172AC">
        <w:rPr>
          <w:b/>
          <w:bCs/>
        </w:rPr>
        <w:t xml:space="preserve">…………………………        </w:t>
      </w:r>
      <w:r w:rsidRPr="000172AC">
        <w:rPr>
          <w:b/>
          <w:bCs/>
        </w:rPr>
        <w:t xml:space="preserve">                      </w:t>
      </w:r>
      <w:r w:rsidRPr="000172AC">
        <w:rPr>
          <w:b/>
          <w:bCs/>
          <w:lang w:val="en-US"/>
        </w:rPr>
        <w:t xml:space="preserve">    </w:t>
      </w:r>
      <w:r w:rsidR="004326A8" w:rsidRPr="000172AC">
        <w:rPr>
          <w:b/>
          <w:bCs/>
        </w:rPr>
        <w:t xml:space="preserve">     </w:t>
      </w:r>
      <w:r w:rsidR="00025542">
        <w:rPr>
          <w:b/>
          <w:bCs/>
        </w:rPr>
        <w:t>НИКОЛИНА АНГЕЛКОВА</w:t>
      </w:r>
    </w:p>
    <w:p w:rsidR="00A411AE" w:rsidRPr="000172AC" w:rsidRDefault="00A411AE" w:rsidP="00CA194B">
      <w:pPr>
        <w:pStyle w:val="Default"/>
        <w:spacing w:line="360" w:lineRule="auto"/>
        <w:ind w:left="4248"/>
        <w:jc w:val="center"/>
      </w:pPr>
      <w:r w:rsidRPr="000172AC">
        <w:rPr>
          <w:b/>
          <w:bCs/>
        </w:rPr>
        <w:t xml:space="preserve">                   </w:t>
      </w:r>
      <w:r w:rsidR="00CA194B" w:rsidRPr="000172AC">
        <w:rPr>
          <w:b/>
          <w:bCs/>
          <w:lang w:val="en-US"/>
        </w:rPr>
        <w:t xml:space="preserve">         </w:t>
      </w:r>
      <w:r w:rsidR="00025542">
        <w:rPr>
          <w:b/>
          <w:bCs/>
        </w:rPr>
        <w:t>МИНИСТЪР НА ТУРИЗМА</w:t>
      </w:r>
      <w:r w:rsidRPr="000172AC">
        <w:rPr>
          <w:b/>
          <w:bCs/>
        </w:rPr>
        <w:t xml:space="preserve">  </w:t>
      </w:r>
    </w:p>
    <w:p w:rsidR="00A411AE" w:rsidRPr="000172AC" w:rsidRDefault="00A411AE" w:rsidP="00A411AE">
      <w:pPr>
        <w:spacing w:line="276" w:lineRule="auto"/>
        <w:jc w:val="right"/>
        <w:rPr>
          <w:b/>
          <w:sz w:val="28"/>
          <w:szCs w:val="28"/>
        </w:rPr>
      </w:pPr>
    </w:p>
    <w:p w:rsidR="00A411AE" w:rsidRPr="000172AC" w:rsidRDefault="00A411AE" w:rsidP="00A411AE">
      <w:pPr>
        <w:spacing w:line="276" w:lineRule="auto"/>
        <w:rPr>
          <w:b/>
          <w:sz w:val="28"/>
          <w:szCs w:val="28"/>
        </w:rPr>
      </w:pPr>
    </w:p>
    <w:p w:rsidR="00A411AE" w:rsidRPr="000172AC" w:rsidRDefault="00A411AE" w:rsidP="00A411AE">
      <w:pPr>
        <w:spacing w:line="276" w:lineRule="auto"/>
        <w:rPr>
          <w:b/>
          <w:sz w:val="28"/>
          <w:szCs w:val="28"/>
        </w:rPr>
      </w:pPr>
    </w:p>
    <w:p w:rsidR="00A411AE" w:rsidRPr="000172AC" w:rsidRDefault="00175ECB" w:rsidP="00A411AE">
      <w:pPr>
        <w:pStyle w:val="Title"/>
        <w:spacing w:before="120" w:after="120" w:line="360" w:lineRule="auto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ТРЪЖНА ДОКУМЕНТАЦИЯ</w:t>
      </w:r>
    </w:p>
    <w:p w:rsidR="00A411AE" w:rsidRPr="000172AC" w:rsidRDefault="00A411AE" w:rsidP="00A411AE">
      <w:pPr>
        <w:pStyle w:val="Title"/>
        <w:spacing w:before="120" w:after="120" w:line="360" w:lineRule="auto"/>
        <w:rPr>
          <w:sz w:val="24"/>
          <w:szCs w:val="24"/>
        </w:rPr>
      </w:pPr>
    </w:p>
    <w:p w:rsidR="00175ECB" w:rsidRDefault="00175ECB" w:rsidP="00175ECB">
      <w:pPr>
        <w:spacing w:after="21" w:line="259" w:lineRule="auto"/>
        <w:ind w:left="48"/>
        <w:jc w:val="center"/>
      </w:pPr>
    </w:p>
    <w:p w:rsidR="00175ECB" w:rsidRPr="00175ECB" w:rsidRDefault="00175ECB" w:rsidP="00175ECB">
      <w:pPr>
        <w:pStyle w:val="Heading1"/>
        <w:spacing w:line="360" w:lineRule="auto"/>
        <w:rPr>
          <w:u w:val="none"/>
        </w:rPr>
      </w:pPr>
      <w:r w:rsidRPr="00175ECB">
        <w:rPr>
          <w:u w:val="none"/>
        </w:rPr>
        <w:t>за продажба чрез търг с тайно наддаване на движим</w:t>
      </w:r>
      <w:r>
        <w:rPr>
          <w:u w:val="none"/>
        </w:rPr>
        <w:t>а вещ</w:t>
      </w:r>
      <w:r w:rsidRPr="00175ECB">
        <w:rPr>
          <w:u w:val="none"/>
        </w:rPr>
        <w:t xml:space="preserve"> – частна държавна собственост</w:t>
      </w:r>
      <w:r w:rsidR="00987B27">
        <w:rPr>
          <w:u w:val="none"/>
        </w:rPr>
        <w:t xml:space="preserve">: </w:t>
      </w:r>
      <w:r>
        <w:rPr>
          <w:u w:val="none"/>
        </w:rPr>
        <w:t>1 (един)</w:t>
      </w:r>
      <w:r w:rsidRPr="00175ECB">
        <w:rPr>
          <w:u w:val="none"/>
        </w:rPr>
        <w:t xml:space="preserve"> брой употребяван лек автомобил „</w:t>
      </w:r>
      <w:r>
        <w:rPr>
          <w:u w:val="none"/>
          <w:lang w:val="en-US"/>
        </w:rPr>
        <w:t xml:space="preserve">Peugeot </w:t>
      </w:r>
      <w:r w:rsidR="00AC6C4C">
        <w:rPr>
          <w:u w:val="none"/>
          <w:lang w:val="en-US"/>
        </w:rPr>
        <w:t>4</w:t>
      </w:r>
      <w:r>
        <w:rPr>
          <w:u w:val="none"/>
          <w:lang w:val="en-US"/>
        </w:rPr>
        <w:t>07</w:t>
      </w:r>
      <w:r>
        <w:rPr>
          <w:u w:val="none"/>
        </w:rPr>
        <w:t>”, собственост на Министерство на туризма</w:t>
      </w:r>
      <w:r w:rsidRPr="00175ECB">
        <w:rPr>
          <w:u w:val="none"/>
        </w:rPr>
        <w:t xml:space="preserve"> </w:t>
      </w:r>
    </w:p>
    <w:p w:rsidR="00175ECB" w:rsidRDefault="00175ECB" w:rsidP="00175ECB">
      <w:pPr>
        <w:spacing w:line="259" w:lineRule="auto"/>
        <w:ind w:left="48"/>
        <w:jc w:val="center"/>
      </w:pPr>
      <w:r>
        <w:rPr>
          <w:b/>
        </w:rPr>
        <w:t xml:space="preserve"> </w:t>
      </w:r>
    </w:p>
    <w:p w:rsidR="00024BB4" w:rsidRPr="00025542" w:rsidRDefault="00024BB4" w:rsidP="003D7BE3">
      <w:pPr>
        <w:spacing w:before="60" w:after="60" w:line="360" w:lineRule="auto"/>
      </w:pPr>
    </w:p>
    <w:p w:rsidR="004F78F6" w:rsidRPr="00CC75D0" w:rsidRDefault="004F78F6" w:rsidP="004F78F6">
      <w:pPr>
        <w:spacing w:line="360" w:lineRule="auto"/>
        <w:jc w:val="both"/>
        <w:rPr>
          <w:b/>
          <w:color w:val="FFFFFF" w:themeColor="background1"/>
          <w:sz w:val="20"/>
          <w:szCs w:val="20"/>
        </w:rPr>
      </w:pPr>
      <w:r w:rsidRPr="00CC75D0">
        <w:rPr>
          <w:b/>
          <w:color w:val="FFFFFF" w:themeColor="background1"/>
          <w:sz w:val="20"/>
          <w:szCs w:val="20"/>
        </w:rPr>
        <w:t>Съгласували:</w:t>
      </w:r>
    </w:p>
    <w:p w:rsidR="004F78F6" w:rsidRPr="004F054D" w:rsidRDefault="004D032D" w:rsidP="004F78F6">
      <w:pPr>
        <w:spacing w:line="360" w:lineRule="auto"/>
        <w:jc w:val="both"/>
        <w:rPr>
          <w:b/>
          <w:color w:val="FFFFFF" w:themeColor="background1"/>
          <w:sz w:val="20"/>
          <w:szCs w:val="20"/>
        </w:rPr>
      </w:pPr>
      <w:r w:rsidRPr="004F054D">
        <w:rPr>
          <w:b/>
          <w:color w:val="FFFFFF" w:themeColor="background1"/>
          <w:sz w:val="20"/>
          <w:szCs w:val="20"/>
        </w:rPr>
        <w:t xml:space="preserve">Съгласували: </w:t>
      </w:r>
    </w:p>
    <w:p w:rsidR="007869F2" w:rsidRPr="004F054D" w:rsidRDefault="00E00466" w:rsidP="00534A06">
      <w:pPr>
        <w:spacing w:line="360" w:lineRule="auto"/>
        <w:jc w:val="both"/>
        <w:rPr>
          <w:color w:val="FFFFFF" w:themeColor="background1"/>
          <w:sz w:val="20"/>
          <w:szCs w:val="20"/>
        </w:rPr>
      </w:pPr>
      <w:r w:rsidRPr="004F054D">
        <w:rPr>
          <w:color w:val="FFFFFF" w:themeColor="background1"/>
          <w:sz w:val="20"/>
          <w:szCs w:val="20"/>
        </w:rPr>
        <w:t>Красимира Нечева</w:t>
      </w:r>
      <w:r w:rsidR="004D032D" w:rsidRPr="004F054D">
        <w:rPr>
          <w:color w:val="FFFFFF" w:themeColor="background1"/>
          <w:sz w:val="20"/>
          <w:szCs w:val="20"/>
        </w:rPr>
        <w:t>, главен секретар</w:t>
      </w:r>
    </w:p>
    <w:p w:rsidR="004D032D" w:rsidRPr="004F054D" w:rsidRDefault="00E00466" w:rsidP="00534A06">
      <w:pPr>
        <w:spacing w:line="360" w:lineRule="auto"/>
        <w:jc w:val="both"/>
        <w:rPr>
          <w:color w:val="FFFFFF" w:themeColor="background1"/>
          <w:sz w:val="20"/>
          <w:szCs w:val="20"/>
        </w:rPr>
      </w:pPr>
      <w:r w:rsidRPr="004F054D">
        <w:rPr>
          <w:color w:val="FFFFFF" w:themeColor="background1"/>
          <w:sz w:val="20"/>
          <w:szCs w:val="20"/>
        </w:rPr>
        <w:t>Станка Илиев</w:t>
      </w:r>
      <w:r w:rsidR="004D032D" w:rsidRPr="004F054D">
        <w:rPr>
          <w:color w:val="FFFFFF" w:themeColor="background1"/>
          <w:sz w:val="20"/>
          <w:szCs w:val="20"/>
        </w:rPr>
        <w:t xml:space="preserve">, директор на дирекция </w:t>
      </w:r>
      <w:r w:rsidRPr="004F054D">
        <w:rPr>
          <w:color w:val="FFFFFF" w:themeColor="background1"/>
          <w:sz w:val="20"/>
          <w:szCs w:val="20"/>
        </w:rPr>
        <w:t>ФУС</w:t>
      </w:r>
    </w:p>
    <w:p w:rsidR="004D032D" w:rsidRPr="004F054D" w:rsidRDefault="00E00466" w:rsidP="00534A06">
      <w:pPr>
        <w:spacing w:line="360" w:lineRule="auto"/>
        <w:jc w:val="both"/>
        <w:rPr>
          <w:color w:val="FFFFFF" w:themeColor="background1"/>
          <w:sz w:val="20"/>
          <w:szCs w:val="20"/>
        </w:rPr>
      </w:pPr>
      <w:r w:rsidRPr="004F054D">
        <w:rPr>
          <w:color w:val="FFFFFF" w:themeColor="background1"/>
          <w:sz w:val="20"/>
          <w:szCs w:val="20"/>
        </w:rPr>
        <w:t>Ивелин Славов</w:t>
      </w:r>
      <w:r w:rsidR="004D032D" w:rsidRPr="004F054D">
        <w:rPr>
          <w:color w:val="FFFFFF" w:themeColor="background1"/>
          <w:sz w:val="20"/>
          <w:szCs w:val="20"/>
        </w:rPr>
        <w:t>, директор на дирекция „АПОЧР“</w:t>
      </w:r>
    </w:p>
    <w:p w:rsidR="004D032D" w:rsidRPr="004F054D" w:rsidRDefault="00E00466" w:rsidP="00534A06">
      <w:pPr>
        <w:spacing w:line="360" w:lineRule="auto"/>
        <w:jc w:val="both"/>
        <w:rPr>
          <w:color w:val="FFFFFF" w:themeColor="background1"/>
          <w:sz w:val="20"/>
          <w:szCs w:val="20"/>
        </w:rPr>
      </w:pPr>
      <w:r w:rsidRPr="004F054D">
        <w:rPr>
          <w:color w:val="FFFFFF" w:themeColor="background1"/>
          <w:sz w:val="20"/>
          <w:szCs w:val="20"/>
        </w:rPr>
        <w:t>Красимира Карчева</w:t>
      </w:r>
      <w:r w:rsidR="004D032D" w:rsidRPr="004F054D">
        <w:rPr>
          <w:color w:val="FFFFFF" w:themeColor="background1"/>
          <w:sz w:val="20"/>
          <w:szCs w:val="20"/>
        </w:rPr>
        <w:t xml:space="preserve">, началник отдел </w:t>
      </w:r>
      <w:r w:rsidRPr="004F054D">
        <w:rPr>
          <w:color w:val="FFFFFF" w:themeColor="background1"/>
          <w:sz w:val="20"/>
          <w:szCs w:val="20"/>
        </w:rPr>
        <w:t>ПДОП, дирекция АПОЧР</w:t>
      </w:r>
    </w:p>
    <w:p w:rsidR="004D032D" w:rsidRPr="004F054D" w:rsidRDefault="004D032D" w:rsidP="00534A06">
      <w:pPr>
        <w:spacing w:line="360" w:lineRule="auto"/>
        <w:jc w:val="both"/>
        <w:rPr>
          <w:color w:val="FFFFFF" w:themeColor="background1"/>
          <w:sz w:val="20"/>
          <w:szCs w:val="20"/>
        </w:rPr>
      </w:pPr>
    </w:p>
    <w:p w:rsidR="004D032D" w:rsidRPr="004F054D" w:rsidRDefault="004D032D" w:rsidP="00534A06">
      <w:pPr>
        <w:spacing w:line="360" w:lineRule="auto"/>
        <w:jc w:val="both"/>
        <w:rPr>
          <w:b/>
          <w:color w:val="FFFFFF" w:themeColor="background1"/>
          <w:sz w:val="20"/>
          <w:szCs w:val="20"/>
        </w:rPr>
      </w:pPr>
      <w:r w:rsidRPr="004F054D">
        <w:rPr>
          <w:b/>
          <w:color w:val="FFFFFF" w:themeColor="background1"/>
          <w:sz w:val="20"/>
          <w:szCs w:val="20"/>
        </w:rPr>
        <w:t xml:space="preserve">Изготвил: </w:t>
      </w:r>
    </w:p>
    <w:p w:rsidR="004D032D" w:rsidRPr="004F054D" w:rsidRDefault="005B1082" w:rsidP="00534A06">
      <w:pPr>
        <w:spacing w:line="360" w:lineRule="auto"/>
        <w:jc w:val="both"/>
        <w:rPr>
          <w:color w:val="FFFFFF" w:themeColor="background1"/>
          <w:sz w:val="20"/>
          <w:szCs w:val="20"/>
        </w:rPr>
      </w:pPr>
      <w:r w:rsidRPr="004F054D">
        <w:rPr>
          <w:color w:val="FFFFFF" w:themeColor="background1"/>
          <w:sz w:val="20"/>
          <w:szCs w:val="20"/>
        </w:rPr>
        <w:t>Стоянка Танева</w:t>
      </w:r>
      <w:r w:rsidR="004D032D" w:rsidRPr="004F054D">
        <w:rPr>
          <w:color w:val="FFFFFF" w:themeColor="background1"/>
          <w:sz w:val="20"/>
          <w:szCs w:val="20"/>
        </w:rPr>
        <w:t xml:space="preserve">, </w:t>
      </w:r>
      <w:r w:rsidRPr="004F054D">
        <w:rPr>
          <w:color w:val="FFFFFF" w:themeColor="background1"/>
          <w:sz w:val="20"/>
          <w:szCs w:val="20"/>
        </w:rPr>
        <w:t>главен юрисконсулт</w:t>
      </w:r>
      <w:r w:rsidR="004D032D" w:rsidRPr="004F054D">
        <w:rPr>
          <w:color w:val="FFFFFF" w:themeColor="background1"/>
          <w:sz w:val="20"/>
          <w:szCs w:val="20"/>
        </w:rPr>
        <w:t xml:space="preserve">, отдел </w:t>
      </w:r>
      <w:r w:rsidRPr="004F054D">
        <w:rPr>
          <w:color w:val="FFFFFF" w:themeColor="background1"/>
          <w:sz w:val="20"/>
          <w:szCs w:val="20"/>
        </w:rPr>
        <w:t>ПДОП, дирекция АПОЧР</w:t>
      </w:r>
    </w:p>
    <w:p w:rsidR="004D032D" w:rsidRDefault="004D032D" w:rsidP="00534A06">
      <w:pPr>
        <w:spacing w:line="360" w:lineRule="auto"/>
        <w:jc w:val="both"/>
        <w:rPr>
          <w:sz w:val="20"/>
          <w:szCs w:val="20"/>
        </w:rPr>
      </w:pPr>
    </w:p>
    <w:p w:rsidR="004D032D" w:rsidRPr="004D032D" w:rsidRDefault="004D032D" w:rsidP="00534A06">
      <w:pPr>
        <w:spacing w:line="360" w:lineRule="auto"/>
        <w:jc w:val="both"/>
        <w:rPr>
          <w:sz w:val="20"/>
          <w:szCs w:val="20"/>
        </w:rPr>
      </w:pPr>
    </w:p>
    <w:p w:rsidR="00534A06" w:rsidRPr="004D032D" w:rsidRDefault="00534A06" w:rsidP="00534A06">
      <w:pPr>
        <w:spacing w:line="360" w:lineRule="auto"/>
        <w:jc w:val="both"/>
        <w:rPr>
          <w:sz w:val="20"/>
          <w:szCs w:val="20"/>
        </w:rPr>
      </w:pPr>
    </w:p>
    <w:p w:rsidR="00534A06" w:rsidRPr="004D032D" w:rsidRDefault="00534A06" w:rsidP="00534A06">
      <w:pPr>
        <w:spacing w:line="360" w:lineRule="auto"/>
        <w:jc w:val="both"/>
        <w:rPr>
          <w:sz w:val="20"/>
          <w:szCs w:val="20"/>
        </w:rPr>
      </w:pPr>
    </w:p>
    <w:p w:rsidR="00534A06" w:rsidRPr="004D032D" w:rsidRDefault="00534A06" w:rsidP="00534A06">
      <w:pPr>
        <w:spacing w:line="360" w:lineRule="auto"/>
        <w:jc w:val="both"/>
        <w:rPr>
          <w:sz w:val="20"/>
          <w:szCs w:val="20"/>
        </w:rPr>
      </w:pPr>
    </w:p>
    <w:p w:rsidR="007869F2" w:rsidRPr="000172AC" w:rsidRDefault="007869F2" w:rsidP="003D3838">
      <w:pPr>
        <w:spacing w:before="120" w:after="120" w:line="276" w:lineRule="auto"/>
        <w:rPr>
          <w:b/>
          <w:sz w:val="20"/>
          <w:szCs w:val="20"/>
        </w:rPr>
      </w:pPr>
    </w:p>
    <w:p w:rsidR="00A411AE" w:rsidRPr="000E7EB0" w:rsidRDefault="003421BB" w:rsidP="000E7EB0">
      <w:pPr>
        <w:spacing w:before="120" w:after="120" w:line="276" w:lineRule="auto"/>
        <w:jc w:val="center"/>
      </w:pPr>
      <w:r>
        <w:t>гр. София, 2018</w:t>
      </w:r>
      <w:r w:rsidR="00A411AE" w:rsidRPr="000172AC">
        <w:t xml:space="preserve"> г.</w:t>
      </w:r>
    </w:p>
    <w:p w:rsidR="00C57476" w:rsidRDefault="00A411AE" w:rsidP="00C57476">
      <w:pPr>
        <w:spacing w:before="120" w:after="120" w:line="276" w:lineRule="auto"/>
        <w:jc w:val="center"/>
      </w:pPr>
      <w:r w:rsidRPr="000172AC">
        <w:rPr>
          <w:b/>
          <w:bCs/>
          <w:iCs/>
        </w:rPr>
        <w:lastRenderedPageBreak/>
        <w:t>С Ъ Д Ъ Р Ж А Н И Е:</w:t>
      </w:r>
    </w:p>
    <w:p w:rsidR="00C57476" w:rsidRDefault="00C57476" w:rsidP="00C57476">
      <w:pPr>
        <w:spacing w:line="259" w:lineRule="auto"/>
        <w:ind w:right="2"/>
        <w:jc w:val="center"/>
      </w:pPr>
      <w:r>
        <w:rPr>
          <w:color w:val="003366"/>
        </w:rPr>
        <w:t xml:space="preserve"> </w:t>
      </w:r>
    </w:p>
    <w:p w:rsidR="00C57476" w:rsidRPr="004D032D" w:rsidRDefault="00C57476" w:rsidP="00C57476">
      <w:pPr>
        <w:spacing w:after="5" w:line="360" w:lineRule="auto"/>
        <w:ind w:left="-5"/>
        <w:rPr>
          <w:b/>
          <w:color w:val="000000" w:themeColor="text1"/>
        </w:rPr>
      </w:pPr>
      <w:r w:rsidRPr="004D032D">
        <w:rPr>
          <w:b/>
          <w:color w:val="000000" w:themeColor="text1"/>
        </w:rPr>
        <w:t xml:space="preserve">І. Основание, </w:t>
      </w:r>
      <w:r w:rsidR="00981684" w:rsidRPr="004D032D">
        <w:rPr>
          <w:b/>
          <w:color w:val="000000" w:themeColor="text1"/>
        </w:rPr>
        <w:t xml:space="preserve">предмет, </w:t>
      </w:r>
      <w:r w:rsidRPr="004D032D">
        <w:rPr>
          <w:b/>
          <w:color w:val="000000" w:themeColor="text1"/>
        </w:rPr>
        <w:t xml:space="preserve">вид на търга </w:t>
      </w:r>
      <w:r w:rsidR="00981684" w:rsidRPr="004D032D">
        <w:rPr>
          <w:b/>
          <w:color w:val="000000" w:themeColor="text1"/>
        </w:rPr>
        <w:t>и начална тръжна цена</w:t>
      </w:r>
    </w:p>
    <w:p w:rsidR="00C57476" w:rsidRPr="00B80E24" w:rsidRDefault="00981684" w:rsidP="00C57476">
      <w:pPr>
        <w:spacing w:after="4" w:line="360" w:lineRule="auto"/>
        <w:ind w:left="-5" w:right="1134"/>
        <w:rPr>
          <w:color w:val="000000" w:themeColor="text1"/>
        </w:rPr>
      </w:pPr>
      <w:r w:rsidRPr="00B80E24">
        <w:rPr>
          <w:color w:val="000000" w:themeColor="text1"/>
        </w:rPr>
        <w:t>1</w:t>
      </w:r>
      <w:r w:rsidR="00C57476" w:rsidRPr="00B80E24">
        <w:rPr>
          <w:color w:val="000000" w:themeColor="text1"/>
        </w:rPr>
        <w:t xml:space="preserve">. Основание за провеждане на търга </w:t>
      </w:r>
    </w:p>
    <w:p w:rsidR="00C57476" w:rsidRPr="00B80E24" w:rsidRDefault="00981684" w:rsidP="00C57476">
      <w:pPr>
        <w:spacing w:after="4" w:line="360" w:lineRule="auto"/>
        <w:ind w:left="-5" w:right="5072"/>
        <w:rPr>
          <w:color w:val="000000" w:themeColor="text1"/>
        </w:rPr>
      </w:pPr>
      <w:r w:rsidRPr="00B80E24">
        <w:rPr>
          <w:color w:val="000000" w:themeColor="text1"/>
        </w:rPr>
        <w:t>2</w:t>
      </w:r>
      <w:r w:rsidR="00C57476" w:rsidRPr="00B80E24">
        <w:rPr>
          <w:color w:val="000000" w:themeColor="text1"/>
        </w:rPr>
        <w:t>. Предмет на търга</w:t>
      </w:r>
    </w:p>
    <w:p w:rsidR="00981684" w:rsidRPr="00B80E24" w:rsidRDefault="00981684" w:rsidP="00C57476">
      <w:pPr>
        <w:spacing w:after="4" w:line="360" w:lineRule="auto"/>
        <w:ind w:left="-5" w:right="5072"/>
        <w:rPr>
          <w:color w:val="000000" w:themeColor="text1"/>
        </w:rPr>
      </w:pPr>
      <w:r w:rsidRPr="00B80E24">
        <w:rPr>
          <w:color w:val="000000" w:themeColor="text1"/>
        </w:rPr>
        <w:t>3. Вид на търга</w:t>
      </w:r>
    </w:p>
    <w:p w:rsidR="00981684" w:rsidRDefault="00981684" w:rsidP="00981684">
      <w:pPr>
        <w:spacing w:after="4" w:line="360" w:lineRule="auto"/>
        <w:ind w:left="-5" w:right="5072"/>
        <w:rPr>
          <w:color w:val="000000" w:themeColor="text1"/>
        </w:rPr>
      </w:pPr>
      <w:r w:rsidRPr="00B80E24">
        <w:rPr>
          <w:color w:val="000000" w:themeColor="text1"/>
        </w:rPr>
        <w:t>4. Начална тръжна цена</w:t>
      </w:r>
    </w:p>
    <w:p w:rsidR="00B80E24" w:rsidRPr="00B80E24" w:rsidRDefault="00B80E24" w:rsidP="00981684">
      <w:pPr>
        <w:spacing w:after="4" w:line="360" w:lineRule="auto"/>
        <w:ind w:left="-5" w:right="5072"/>
        <w:rPr>
          <w:color w:val="000000" w:themeColor="text1"/>
        </w:rPr>
      </w:pPr>
    </w:p>
    <w:p w:rsidR="00C57476" w:rsidRPr="004D032D" w:rsidRDefault="00C57476" w:rsidP="00C57476">
      <w:pPr>
        <w:spacing w:after="5" w:line="360" w:lineRule="auto"/>
        <w:ind w:left="-5" w:right="1337"/>
        <w:rPr>
          <w:b/>
          <w:color w:val="000000" w:themeColor="text1"/>
        </w:rPr>
      </w:pPr>
      <w:r w:rsidRPr="004D032D">
        <w:rPr>
          <w:b/>
          <w:color w:val="000000" w:themeColor="text1"/>
        </w:rPr>
        <w:t xml:space="preserve">ІІ. Условия и </w:t>
      </w:r>
      <w:r w:rsidR="004D032D">
        <w:rPr>
          <w:b/>
          <w:color w:val="000000" w:themeColor="text1"/>
        </w:rPr>
        <w:t>процедура</w:t>
      </w:r>
      <w:r w:rsidRPr="004D032D">
        <w:rPr>
          <w:b/>
          <w:color w:val="000000" w:themeColor="text1"/>
        </w:rPr>
        <w:t xml:space="preserve"> за провеждане на търга </w:t>
      </w:r>
    </w:p>
    <w:p w:rsidR="00B80E24" w:rsidRPr="00B80E24" w:rsidRDefault="00B80E24" w:rsidP="00B80E24">
      <w:pPr>
        <w:pStyle w:val="ListParagraph"/>
        <w:numPr>
          <w:ilvl w:val="0"/>
          <w:numId w:val="45"/>
        </w:numPr>
        <w:spacing w:after="5" w:line="360" w:lineRule="auto"/>
        <w:ind w:right="1337"/>
        <w:rPr>
          <w:color w:val="000000" w:themeColor="text1"/>
        </w:rPr>
      </w:pPr>
      <w:r w:rsidRPr="00B80E24">
        <w:rPr>
          <w:color w:val="000000" w:themeColor="text1"/>
        </w:rPr>
        <w:t>Получаване на документация за търга</w:t>
      </w:r>
    </w:p>
    <w:p w:rsidR="00B80E24" w:rsidRPr="00B80E24" w:rsidRDefault="00B80E24" w:rsidP="00B80E24">
      <w:pPr>
        <w:pStyle w:val="ListParagraph"/>
        <w:numPr>
          <w:ilvl w:val="0"/>
          <w:numId w:val="45"/>
        </w:numPr>
        <w:spacing w:after="5" w:line="360" w:lineRule="auto"/>
        <w:ind w:right="1337"/>
        <w:rPr>
          <w:color w:val="000000" w:themeColor="text1"/>
        </w:rPr>
      </w:pPr>
      <w:r w:rsidRPr="00B80E24">
        <w:rPr>
          <w:color w:val="000000" w:themeColor="text1"/>
        </w:rPr>
        <w:t>Дата и място на провеждане на търга</w:t>
      </w:r>
    </w:p>
    <w:p w:rsidR="00B80E24" w:rsidRPr="00B80E24" w:rsidRDefault="00B80E24" w:rsidP="00B80E24">
      <w:pPr>
        <w:pStyle w:val="ListParagraph"/>
        <w:numPr>
          <w:ilvl w:val="0"/>
          <w:numId w:val="45"/>
        </w:numPr>
        <w:spacing w:after="5" w:line="360" w:lineRule="auto"/>
        <w:ind w:right="1337"/>
        <w:rPr>
          <w:color w:val="000000" w:themeColor="text1"/>
        </w:rPr>
      </w:pPr>
      <w:r w:rsidRPr="00B80E24">
        <w:rPr>
          <w:color w:val="000000" w:themeColor="text1"/>
        </w:rPr>
        <w:t>Депозит за участие в търга</w:t>
      </w:r>
    </w:p>
    <w:p w:rsidR="00B80E24" w:rsidRPr="00B80E24" w:rsidRDefault="00B80E24" w:rsidP="00B80E24">
      <w:pPr>
        <w:pStyle w:val="ListParagraph"/>
        <w:numPr>
          <w:ilvl w:val="0"/>
          <w:numId w:val="45"/>
        </w:numPr>
        <w:spacing w:after="5" w:line="360" w:lineRule="auto"/>
        <w:ind w:right="1337"/>
        <w:rPr>
          <w:color w:val="000000" w:themeColor="text1"/>
        </w:rPr>
      </w:pPr>
      <w:r w:rsidRPr="00B80E24">
        <w:rPr>
          <w:color w:val="000000" w:themeColor="text1"/>
        </w:rPr>
        <w:t>Изисквания към участниците</w:t>
      </w:r>
    </w:p>
    <w:p w:rsidR="00B80E24" w:rsidRDefault="00B80E24" w:rsidP="00B80E24">
      <w:pPr>
        <w:pStyle w:val="ListParagraph"/>
        <w:numPr>
          <w:ilvl w:val="0"/>
          <w:numId w:val="45"/>
        </w:numPr>
        <w:spacing w:after="5" w:line="360" w:lineRule="auto"/>
        <w:ind w:right="1337"/>
        <w:rPr>
          <w:color w:val="000000" w:themeColor="text1"/>
        </w:rPr>
      </w:pPr>
      <w:r w:rsidRPr="00B80E24">
        <w:rPr>
          <w:color w:val="000000" w:themeColor="text1"/>
        </w:rPr>
        <w:t xml:space="preserve">Необходими документи за </w:t>
      </w:r>
      <w:r>
        <w:rPr>
          <w:color w:val="000000" w:themeColor="text1"/>
        </w:rPr>
        <w:t>участие в търга</w:t>
      </w:r>
    </w:p>
    <w:p w:rsidR="00B80E24" w:rsidRPr="00B80E24" w:rsidRDefault="00B80E24" w:rsidP="00B80E24">
      <w:pPr>
        <w:pStyle w:val="ListParagraph"/>
        <w:numPr>
          <w:ilvl w:val="0"/>
          <w:numId w:val="45"/>
        </w:numPr>
        <w:spacing w:after="5" w:line="360" w:lineRule="auto"/>
        <w:ind w:right="1337"/>
        <w:rPr>
          <w:color w:val="000000" w:themeColor="text1"/>
        </w:rPr>
      </w:pPr>
      <w:r>
        <w:rPr>
          <w:color w:val="000000" w:themeColor="text1"/>
        </w:rPr>
        <w:t>Процедура за провеждане на търга</w:t>
      </w:r>
    </w:p>
    <w:p w:rsidR="00C57476" w:rsidRPr="00B80E24" w:rsidRDefault="00C57476" w:rsidP="00C57476">
      <w:pPr>
        <w:spacing w:line="360" w:lineRule="auto"/>
        <w:ind w:left="720"/>
        <w:rPr>
          <w:color w:val="000000" w:themeColor="text1"/>
        </w:rPr>
      </w:pPr>
    </w:p>
    <w:p w:rsidR="00C57476" w:rsidRPr="00C57476" w:rsidRDefault="00B80E24" w:rsidP="00C5747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5" w:line="360" w:lineRule="auto"/>
        <w:ind w:left="-15"/>
        <w:rPr>
          <w:color w:val="000000" w:themeColor="text1"/>
        </w:rPr>
      </w:pPr>
      <w:r>
        <w:rPr>
          <w:b/>
          <w:color w:val="000000" w:themeColor="text1"/>
          <w:lang w:val="en-US"/>
        </w:rPr>
        <w:t xml:space="preserve">III. </w:t>
      </w:r>
      <w:r w:rsidR="00C57476" w:rsidRPr="00C57476">
        <w:rPr>
          <w:b/>
          <w:color w:val="000000" w:themeColor="text1"/>
        </w:rPr>
        <w:t xml:space="preserve">Приложения: </w:t>
      </w:r>
      <w:r w:rsidR="00C57476" w:rsidRPr="00C57476">
        <w:rPr>
          <w:b/>
          <w:color w:val="000000" w:themeColor="text1"/>
        </w:rPr>
        <w:tab/>
      </w:r>
      <w:r w:rsidR="00C57476" w:rsidRPr="00C57476">
        <w:rPr>
          <w:color w:val="000000" w:themeColor="text1"/>
        </w:rPr>
        <w:t xml:space="preserve"> </w:t>
      </w:r>
      <w:r w:rsidR="00C57476" w:rsidRPr="00C57476">
        <w:rPr>
          <w:color w:val="000000" w:themeColor="text1"/>
        </w:rPr>
        <w:tab/>
        <w:t xml:space="preserve"> </w:t>
      </w:r>
      <w:r w:rsidR="00C57476" w:rsidRPr="00C57476">
        <w:rPr>
          <w:color w:val="000000" w:themeColor="text1"/>
        </w:rPr>
        <w:tab/>
        <w:t xml:space="preserve"> </w:t>
      </w:r>
      <w:r w:rsidR="00C57476" w:rsidRPr="00C57476">
        <w:rPr>
          <w:color w:val="000000" w:themeColor="text1"/>
        </w:rPr>
        <w:tab/>
        <w:t xml:space="preserve"> </w:t>
      </w:r>
      <w:r w:rsidR="00C57476" w:rsidRPr="00C57476">
        <w:rPr>
          <w:color w:val="000000" w:themeColor="text1"/>
        </w:rPr>
        <w:tab/>
        <w:t xml:space="preserve"> </w:t>
      </w:r>
      <w:r w:rsidR="00C57476" w:rsidRPr="00C57476">
        <w:rPr>
          <w:color w:val="000000" w:themeColor="text1"/>
        </w:rPr>
        <w:tab/>
        <w:t xml:space="preserve"> </w:t>
      </w:r>
      <w:r w:rsidR="00C57476" w:rsidRPr="00C57476">
        <w:rPr>
          <w:color w:val="000000" w:themeColor="text1"/>
        </w:rPr>
        <w:tab/>
        <w:t xml:space="preserve"> </w:t>
      </w:r>
      <w:r w:rsidR="00C57476" w:rsidRPr="00C57476">
        <w:rPr>
          <w:color w:val="000000" w:themeColor="text1"/>
        </w:rPr>
        <w:tab/>
        <w:t xml:space="preserve">               </w:t>
      </w:r>
    </w:p>
    <w:p w:rsidR="00C57476" w:rsidRDefault="00981684" w:rsidP="004D032D">
      <w:pPr>
        <w:spacing w:after="4" w:line="360" w:lineRule="auto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C57476" w:rsidRPr="00C57476">
        <w:rPr>
          <w:color w:val="000000" w:themeColor="text1"/>
        </w:rPr>
        <w:t xml:space="preserve">Заявление за участие  </w:t>
      </w:r>
    </w:p>
    <w:p w:rsidR="004D032D" w:rsidRDefault="004D032D" w:rsidP="004D032D">
      <w:pPr>
        <w:spacing w:after="4" w:line="360" w:lineRule="auto"/>
        <w:rPr>
          <w:color w:val="000000" w:themeColor="text1"/>
        </w:rPr>
      </w:pPr>
      <w:r>
        <w:rPr>
          <w:color w:val="000000" w:themeColor="text1"/>
        </w:rPr>
        <w:t xml:space="preserve">2. Декларация </w:t>
      </w:r>
      <w:r w:rsidRPr="00C57476">
        <w:rPr>
          <w:color w:val="000000" w:themeColor="text1"/>
        </w:rPr>
        <w:t xml:space="preserve">за направен оглед </w:t>
      </w:r>
    </w:p>
    <w:p w:rsidR="00981684" w:rsidRPr="00C57476" w:rsidRDefault="004D032D" w:rsidP="004D032D">
      <w:pPr>
        <w:spacing w:after="4" w:line="360" w:lineRule="auto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981684">
        <w:rPr>
          <w:color w:val="000000" w:themeColor="text1"/>
        </w:rPr>
        <w:t>Ценово предложение</w:t>
      </w:r>
    </w:p>
    <w:p w:rsidR="00C57476" w:rsidRPr="00C57476" w:rsidRDefault="004D032D" w:rsidP="004D032D">
      <w:pPr>
        <w:spacing w:after="4" w:line="360" w:lineRule="auto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C57476" w:rsidRPr="00C57476">
        <w:rPr>
          <w:color w:val="000000" w:themeColor="text1"/>
        </w:rPr>
        <w:t>Проект на договор з</w:t>
      </w:r>
      <w:r w:rsidR="00B80E24">
        <w:rPr>
          <w:color w:val="000000" w:themeColor="text1"/>
        </w:rPr>
        <w:t>а покупко-продажба на автомобил</w:t>
      </w:r>
      <w:r w:rsidR="00C57476" w:rsidRPr="00C57476">
        <w:rPr>
          <w:color w:val="000000" w:themeColor="text1"/>
        </w:rPr>
        <w:t xml:space="preserve"> </w:t>
      </w:r>
    </w:p>
    <w:p w:rsidR="00175ECB" w:rsidRDefault="00175ECB" w:rsidP="00C57476">
      <w:pPr>
        <w:spacing w:line="360" w:lineRule="auto"/>
        <w:ind w:right="2"/>
        <w:jc w:val="center"/>
        <w:rPr>
          <w:color w:val="003366"/>
        </w:rPr>
      </w:pPr>
    </w:p>
    <w:p w:rsidR="00C57476" w:rsidRDefault="00C57476" w:rsidP="00C57476">
      <w:pPr>
        <w:spacing w:line="360" w:lineRule="auto"/>
        <w:ind w:right="2"/>
        <w:jc w:val="center"/>
        <w:rPr>
          <w:color w:val="003366"/>
        </w:rPr>
      </w:pPr>
    </w:p>
    <w:p w:rsidR="00C57476" w:rsidRDefault="00C57476" w:rsidP="00C57476">
      <w:pPr>
        <w:spacing w:line="360" w:lineRule="auto"/>
        <w:ind w:right="2"/>
        <w:jc w:val="center"/>
        <w:rPr>
          <w:color w:val="003366"/>
        </w:rPr>
      </w:pPr>
    </w:p>
    <w:p w:rsidR="00C57476" w:rsidRDefault="00C57476" w:rsidP="00C57476">
      <w:pPr>
        <w:spacing w:line="360" w:lineRule="auto"/>
        <w:ind w:right="2"/>
        <w:jc w:val="center"/>
        <w:rPr>
          <w:color w:val="003366"/>
        </w:rPr>
      </w:pPr>
    </w:p>
    <w:p w:rsidR="00C57476" w:rsidRDefault="00C57476" w:rsidP="00C57476">
      <w:pPr>
        <w:spacing w:line="360" w:lineRule="auto"/>
        <w:ind w:right="2"/>
        <w:jc w:val="center"/>
        <w:rPr>
          <w:color w:val="003366"/>
        </w:rPr>
      </w:pPr>
    </w:p>
    <w:p w:rsidR="00C57476" w:rsidRDefault="00C57476" w:rsidP="00C57476">
      <w:pPr>
        <w:spacing w:line="360" w:lineRule="auto"/>
        <w:ind w:right="2"/>
        <w:jc w:val="center"/>
        <w:rPr>
          <w:color w:val="003366"/>
        </w:rPr>
      </w:pPr>
    </w:p>
    <w:p w:rsidR="00C57476" w:rsidRDefault="00C57476" w:rsidP="00C57476">
      <w:pPr>
        <w:spacing w:line="360" w:lineRule="auto"/>
        <w:ind w:right="2"/>
        <w:jc w:val="center"/>
        <w:rPr>
          <w:color w:val="003366"/>
        </w:rPr>
      </w:pPr>
    </w:p>
    <w:p w:rsidR="00C57476" w:rsidRDefault="00C57476" w:rsidP="00C57476">
      <w:pPr>
        <w:spacing w:line="360" w:lineRule="auto"/>
        <w:ind w:right="2"/>
        <w:jc w:val="center"/>
      </w:pPr>
    </w:p>
    <w:p w:rsidR="00981684" w:rsidRDefault="00981684" w:rsidP="00C57476">
      <w:pPr>
        <w:spacing w:line="360" w:lineRule="auto"/>
        <w:ind w:right="2"/>
        <w:jc w:val="center"/>
      </w:pPr>
    </w:p>
    <w:p w:rsidR="00981684" w:rsidRPr="00C57476" w:rsidRDefault="00981684" w:rsidP="00C57476">
      <w:pPr>
        <w:spacing w:line="360" w:lineRule="auto"/>
        <w:ind w:right="2"/>
        <w:jc w:val="center"/>
      </w:pPr>
    </w:p>
    <w:p w:rsidR="00175ECB" w:rsidRDefault="00175ECB" w:rsidP="00C43151">
      <w:pPr>
        <w:pStyle w:val="Default"/>
        <w:spacing w:line="360" w:lineRule="auto"/>
        <w:jc w:val="center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175ECB" w:rsidRDefault="000E4DA4" w:rsidP="000E4DA4">
      <w:pPr>
        <w:spacing w:line="360" w:lineRule="auto"/>
        <w:ind w:left="-5"/>
        <w:jc w:val="both"/>
      </w:pPr>
      <w:r>
        <w:rPr>
          <w:b/>
        </w:rPr>
        <w:lastRenderedPageBreak/>
        <w:t xml:space="preserve">І.  ОСНОВАНИЕ, ПРЕДМЕТ, </w:t>
      </w:r>
      <w:r w:rsidR="00175ECB">
        <w:rPr>
          <w:b/>
        </w:rPr>
        <w:t xml:space="preserve">ВИД НА ТЪРГА </w:t>
      </w:r>
      <w:r>
        <w:rPr>
          <w:b/>
        </w:rPr>
        <w:t>И НАЧАЛНА ТРЪЖНА ЦЕНА</w:t>
      </w:r>
    </w:p>
    <w:p w:rsidR="000E4DA4" w:rsidRDefault="000E4DA4" w:rsidP="000E4DA4">
      <w:pPr>
        <w:spacing w:line="360" w:lineRule="auto"/>
        <w:ind w:left="-5"/>
        <w:jc w:val="both"/>
      </w:pPr>
    </w:p>
    <w:p w:rsidR="00175ECB" w:rsidRDefault="000770F9" w:rsidP="00175ECB">
      <w:pPr>
        <w:numPr>
          <w:ilvl w:val="0"/>
          <w:numId w:val="36"/>
        </w:numPr>
        <w:spacing w:after="5" w:line="360" w:lineRule="auto"/>
        <w:ind w:hanging="201"/>
        <w:jc w:val="both"/>
      </w:pPr>
      <w:r>
        <w:rPr>
          <w:b/>
        </w:rPr>
        <w:t xml:space="preserve"> Основание</w:t>
      </w:r>
      <w:r w:rsidR="00981684">
        <w:rPr>
          <w:b/>
        </w:rPr>
        <w:t xml:space="preserve"> за провеждане на търга</w:t>
      </w:r>
      <w:r>
        <w:rPr>
          <w:b/>
        </w:rPr>
        <w:t>:</w:t>
      </w:r>
    </w:p>
    <w:p w:rsidR="00175ECB" w:rsidRDefault="00175ECB" w:rsidP="00175ECB">
      <w:pPr>
        <w:spacing w:line="360" w:lineRule="auto"/>
        <w:ind w:left="-5"/>
        <w:jc w:val="both"/>
      </w:pPr>
      <w:r>
        <w:t xml:space="preserve">Търгът се провежда на основание чл. 61 и чл. 64 от Закона за държавната собственост, чл. 69 от Правилника за прилагане на Закона за държавната собственост във връзка с чл. 5, ал. 1 и раздел ІІ от Наредба № 7 от 14.11.1997 г. за продажба на вещи – частна държавна собственост и Заповед № </w:t>
      </w:r>
      <w:bookmarkStart w:id="0" w:name="_GoBack"/>
      <w:bookmarkEnd w:id="0"/>
      <w:r w:rsidR="003A2295" w:rsidRPr="003A2295">
        <w:t>Т-РД-16-208</w:t>
      </w:r>
      <w:r w:rsidRPr="003A2295">
        <w:t>/</w:t>
      </w:r>
      <w:r w:rsidR="003A2295" w:rsidRPr="003A2295">
        <w:t>25.07.2018</w:t>
      </w:r>
      <w:r w:rsidRPr="003A2295">
        <w:t xml:space="preserve"> г</w:t>
      </w:r>
      <w:r>
        <w:t xml:space="preserve">. на </w:t>
      </w:r>
      <w:r w:rsidR="000770F9">
        <w:t>министъра на туризма</w:t>
      </w:r>
      <w:r>
        <w:t xml:space="preserve">. </w:t>
      </w:r>
    </w:p>
    <w:p w:rsidR="00175ECB" w:rsidRDefault="00175ECB" w:rsidP="00175ECB">
      <w:pPr>
        <w:spacing w:after="24" w:line="360" w:lineRule="auto"/>
        <w:jc w:val="both"/>
      </w:pPr>
      <w:r>
        <w:t xml:space="preserve"> </w:t>
      </w:r>
    </w:p>
    <w:p w:rsidR="00175ECB" w:rsidRDefault="000770F9" w:rsidP="00175ECB">
      <w:pPr>
        <w:numPr>
          <w:ilvl w:val="0"/>
          <w:numId w:val="36"/>
        </w:numPr>
        <w:spacing w:after="5" w:line="360" w:lineRule="auto"/>
        <w:ind w:hanging="201"/>
        <w:jc w:val="both"/>
      </w:pPr>
      <w:r>
        <w:rPr>
          <w:b/>
        </w:rPr>
        <w:t xml:space="preserve"> Пред</w:t>
      </w:r>
      <w:r w:rsidR="00175ECB">
        <w:rPr>
          <w:b/>
        </w:rPr>
        <w:t>мет</w:t>
      </w:r>
      <w:r w:rsidR="006B2234">
        <w:rPr>
          <w:b/>
        </w:rPr>
        <w:t xml:space="preserve"> на търга</w:t>
      </w:r>
      <w:r>
        <w:rPr>
          <w:b/>
        </w:rPr>
        <w:t>:</w:t>
      </w:r>
      <w:r w:rsidR="00175ECB">
        <w:rPr>
          <w:b/>
        </w:rPr>
        <w:t xml:space="preserve">  </w:t>
      </w:r>
    </w:p>
    <w:p w:rsidR="00175ECB" w:rsidRDefault="000E4DA4" w:rsidP="00175ECB">
      <w:pPr>
        <w:spacing w:line="360" w:lineRule="auto"/>
        <w:ind w:left="-5"/>
        <w:jc w:val="both"/>
      </w:pPr>
      <w:r>
        <w:t>Продажба на у</w:t>
      </w:r>
      <w:r w:rsidR="00175ECB">
        <w:t>потребяван лек автомобил</w:t>
      </w:r>
      <w:r w:rsidR="00EB1E36">
        <w:rPr>
          <w:lang w:val="en-US"/>
        </w:rPr>
        <w:t xml:space="preserve">, </w:t>
      </w:r>
      <w:r w:rsidR="00EB1E36">
        <w:t xml:space="preserve">собственост на Министерство на туризма, </w:t>
      </w:r>
      <w:r>
        <w:t xml:space="preserve">със </w:t>
      </w:r>
      <w:r w:rsidR="00EB1E36">
        <w:t xml:space="preserve">следните </w:t>
      </w:r>
      <w:r>
        <w:t xml:space="preserve">технически </w:t>
      </w:r>
      <w:r w:rsidR="00EB1E36">
        <w:t>параметри:</w:t>
      </w:r>
      <w:r w:rsidR="00175ECB"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0F9" w:rsidRPr="009B7F2D" w:rsidTr="00981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DD349C" w:rsidRDefault="000770F9" w:rsidP="00DD349C">
            <w:pPr>
              <w:spacing w:line="360" w:lineRule="auto"/>
              <w:jc w:val="both"/>
              <w:rPr>
                <w:b w:val="0"/>
              </w:rPr>
            </w:pPr>
            <w:r w:rsidRPr="00DD349C">
              <w:rPr>
                <w:b w:val="0"/>
              </w:rPr>
              <w:t xml:space="preserve">Марка </w:t>
            </w:r>
          </w:p>
        </w:tc>
        <w:tc>
          <w:tcPr>
            <w:tcW w:w="4531" w:type="dxa"/>
          </w:tcPr>
          <w:p w:rsidR="000770F9" w:rsidRPr="00DD349C" w:rsidRDefault="00DD349C" w:rsidP="00DD349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Peugeot</w:t>
            </w:r>
          </w:p>
        </w:tc>
      </w:tr>
      <w:tr w:rsidR="000770F9" w:rsidTr="0098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DD349C" w:rsidRDefault="00DD349C" w:rsidP="00C7788F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Модел</w:t>
            </w:r>
            <w:r w:rsidR="000770F9" w:rsidRPr="00DD349C">
              <w:rPr>
                <w:b w:val="0"/>
              </w:rPr>
              <w:t xml:space="preserve">                                                           </w:t>
            </w:r>
          </w:p>
        </w:tc>
        <w:tc>
          <w:tcPr>
            <w:tcW w:w="4531" w:type="dxa"/>
          </w:tcPr>
          <w:p w:rsidR="000770F9" w:rsidRPr="00DD349C" w:rsidRDefault="00F359DB" w:rsidP="00C778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DD349C" w:rsidRPr="00DD349C">
              <w:t>07</w:t>
            </w:r>
          </w:p>
        </w:tc>
      </w:tr>
      <w:tr w:rsidR="000770F9" w:rsidTr="0098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DD349C" w:rsidRDefault="00DD349C" w:rsidP="00C7788F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Регистрационен номер </w:t>
            </w:r>
          </w:p>
        </w:tc>
        <w:tc>
          <w:tcPr>
            <w:tcW w:w="4531" w:type="dxa"/>
          </w:tcPr>
          <w:p w:rsidR="000770F9" w:rsidRPr="00DD349C" w:rsidRDefault="00DD349C" w:rsidP="00F359D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49C">
              <w:t xml:space="preserve">СА </w:t>
            </w:r>
            <w:r w:rsidR="00F359DB">
              <w:t>2404</w:t>
            </w:r>
            <w:r w:rsidRPr="00DD349C">
              <w:t xml:space="preserve"> К</w:t>
            </w:r>
            <w:r w:rsidR="00F359DB">
              <w:t>М</w:t>
            </w:r>
          </w:p>
        </w:tc>
      </w:tr>
      <w:tr w:rsidR="000770F9" w:rsidTr="0098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DD349C" w:rsidRDefault="00DD349C" w:rsidP="00DD349C">
            <w:pPr>
              <w:spacing w:line="360" w:lineRule="auto"/>
              <w:jc w:val="both"/>
              <w:rPr>
                <w:b w:val="0"/>
              </w:rPr>
            </w:pPr>
            <w:r w:rsidRPr="00DD349C">
              <w:rPr>
                <w:b w:val="0"/>
              </w:rPr>
              <w:t xml:space="preserve">Идентификационен номер </w:t>
            </w:r>
          </w:p>
        </w:tc>
        <w:tc>
          <w:tcPr>
            <w:tcW w:w="4531" w:type="dxa"/>
          </w:tcPr>
          <w:p w:rsidR="000770F9" w:rsidRPr="00DD349C" w:rsidRDefault="00DD349C" w:rsidP="00F359D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49C">
              <w:rPr>
                <w:lang w:val="en-US"/>
              </w:rPr>
              <w:t>VF3</w:t>
            </w:r>
            <w:r w:rsidR="00F359DB">
              <w:t>6</w:t>
            </w:r>
            <w:r w:rsidR="00F359DB">
              <w:rPr>
                <w:lang w:val="en-US"/>
              </w:rPr>
              <w:t>D3FYH21613216</w:t>
            </w:r>
          </w:p>
        </w:tc>
      </w:tr>
      <w:tr w:rsidR="000770F9" w:rsidRPr="009B7F2D" w:rsidTr="0098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Default="00DD349C" w:rsidP="00C7788F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Двигател</w:t>
            </w:r>
          </w:p>
          <w:p w:rsidR="00F97BF9" w:rsidRPr="00F97BF9" w:rsidRDefault="00F97BF9" w:rsidP="00F97BF9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b w:val="0"/>
                <w:lang w:val="en-US"/>
              </w:rPr>
            </w:pPr>
            <w:r w:rsidRPr="00F97BF9">
              <w:rPr>
                <w:b w:val="0"/>
              </w:rPr>
              <w:t>зав. №</w:t>
            </w:r>
          </w:p>
          <w:p w:rsidR="00F97BF9" w:rsidRPr="00F97BF9" w:rsidRDefault="00F97BF9" w:rsidP="00F97BF9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b w:val="0"/>
                <w:lang w:val="en-US"/>
              </w:rPr>
            </w:pPr>
            <w:r w:rsidRPr="00F97BF9">
              <w:rPr>
                <w:b w:val="0"/>
              </w:rPr>
              <w:t>техническо състояние</w:t>
            </w:r>
          </w:p>
          <w:p w:rsidR="00F97BF9" w:rsidRPr="00F97BF9" w:rsidRDefault="00F97BF9" w:rsidP="00F97BF9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lang w:val="en-US"/>
              </w:rPr>
            </w:pPr>
            <w:r w:rsidRPr="00F97BF9">
              <w:rPr>
                <w:b w:val="0"/>
              </w:rPr>
              <w:t xml:space="preserve">показание на </w:t>
            </w:r>
            <w:proofErr w:type="spellStart"/>
            <w:r w:rsidRPr="00F97BF9">
              <w:rPr>
                <w:b w:val="0"/>
              </w:rPr>
              <w:t>киломентража</w:t>
            </w:r>
            <w:proofErr w:type="spellEnd"/>
          </w:p>
        </w:tc>
        <w:tc>
          <w:tcPr>
            <w:tcW w:w="4531" w:type="dxa"/>
          </w:tcPr>
          <w:p w:rsidR="000770F9" w:rsidRPr="00CF4DEC" w:rsidRDefault="006A4337" w:rsidP="00C778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Бензин</w:t>
            </w:r>
            <w:r w:rsidR="00DD349C" w:rsidRPr="00DD349C">
              <w:t>, 1</w:t>
            </w:r>
            <w:r w:rsidR="00CF4DEC">
              <w:t>2</w:t>
            </w:r>
            <w:r w:rsidR="00DD349C" w:rsidRPr="00DD349C">
              <w:t xml:space="preserve">0 </w:t>
            </w:r>
            <w:r w:rsidR="00DD349C" w:rsidRPr="00DD349C">
              <w:rPr>
                <w:lang w:val="en-US"/>
              </w:rPr>
              <w:t>kW/DIN, 2 </w:t>
            </w:r>
            <w:r w:rsidR="00CF4DEC">
              <w:t>230</w:t>
            </w:r>
            <w:r w:rsidR="00DD349C" w:rsidRPr="00DD349C">
              <w:rPr>
                <w:lang w:val="en-US"/>
              </w:rPr>
              <w:t xml:space="preserve"> </w:t>
            </w:r>
            <w:r w:rsidR="00CF4DEC">
              <w:t>см3</w:t>
            </w:r>
          </w:p>
          <w:p w:rsidR="00F97BF9" w:rsidRPr="00F97BF9" w:rsidRDefault="00F97BF9" w:rsidP="00F97BF9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10</w:t>
            </w:r>
            <w:r w:rsidR="00FB5480">
              <w:rPr>
                <w:lang w:val="en-US"/>
              </w:rPr>
              <w:t xml:space="preserve">LJ431583716 </w:t>
            </w:r>
          </w:p>
          <w:p w:rsidR="00F97BF9" w:rsidRDefault="007821A0" w:rsidP="00F97BF9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Наличие на масло в първи и трети цилиндър, необходима смяна на двигателя</w:t>
            </w:r>
          </w:p>
          <w:p w:rsidR="00F97BF9" w:rsidRPr="00F97BF9" w:rsidRDefault="007A067B" w:rsidP="00F97BF9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122 </w:t>
            </w:r>
            <w:r w:rsidRPr="007A067B">
              <w:t xml:space="preserve">350 </w:t>
            </w:r>
            <w:r w:rsidR="00F97BF9" w:rsidRPr="007A067B">
              <w:t>км.</w:t>
            </w:r>
            <w:r w:rsidR="00F97BF9">
              <w:t xml:space="preserve"> </w:t>
            </w:r>
          </w:p>
        </w:tc>
      </w:tr>
      <w:tr w:rsidR="000770F9" w:rsidRPr="009B7F2D" w:rsidTr="0098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DD349C" w:rsidRDefault="00F97BF9" w:rsidP="00C7788F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Цвят</w:t>
            </w:r>
          </w:p>
        </w:tc>
        <w:tc>
          <w:tcPr>
            <w:tcW w:w="4531" w:type="dxa"/>
          </w:tcPr>
          <w:p w:rsidR="000770F9" w:rsidRPr="00F97BF9" w:rsidRDefault="00F97BF9" w:rsidP="00C778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BF9">
              <w:t>Сив металик</w:t>
            </w:r>
          </w:p>
        </w:tc>
      </w:tr>
      <w:tr w:rsidR="000770F9" w:rsidTr="0098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DD349C" w:rsidRDefault="00F97BF9" w:rsidP="00C7788F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Маса на превозното средство </w:t>
            </w:r>
          </w:p>
        </w:tc>
        <w:tc>
          <w:tcPr>
            <w:tcW w:w="4531" w:type="dxa"/>
          </w:tcPr>
          <w:p w:rsidR="000770F9" w:rsidRPr="00F97BF9" w:rsidRDefault="00F97BF9" w:rsidP="00CF4D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BF9">
              <w:t>1 </w:t>
            </w:r>
            <w:r w:rsidR="00CF4DEC">
              <w:t>555</w:t>
            </w:r>
            <w:r w:rsidRPr="00F97BF9">
              <w:t xml:space="preserve"> кг. </w:t>
            </w:r>
          </w:p>
        </w:tc>
      </w:tr>
      <w:tr w:rsidR="000770F9" w:rsidRPr="009B7F2D" w:rsidTr="0098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DD349C" w:rsidRDefault="000770F9" w:rsidP="00C7788F">
            <w:pPr>
              <w:spacing w:line="360" w:lineRule="auto"/>
              <w:jc w:val="both"/>
              <w:rPr>
                <w:b w:val="0"/>
              </w:rPr>
            </w:pPr>
            <w:r w:rsidRPr="00DD349C">
              <w:rPr>
                <w:b w:val="0"/>
              </w:rPr>
              <w:t>Идентификационен номер на двигателя</w:t>
            </w:r>
          </w:p>
        </w:tc>
        <w:tc>
          <w:tcPr>
            <w:tcW w:w="4531" w:type="dxa"/>
          </w:tcPr>
          <w:p w:rsidR="000770F9" w:rsidRPr="00E617D6" w:rsidRDefault="00D85F71" w:rsidP="00C778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5F71">
              <w:rPr>
                <w:lang w:val="en-US"/>
              </w:rPr>
              <w:t>VF3</w:t>
            </w:r>
            <w:r w:rsidRPr="00D85F71">
              <w:t>6</w:t>
            </w:r>
            <w:r w:rsidRPr="00D85F71">
              <w:rPr>
                <w:lang w:val="en-US"/>
              </w:rPr>
              <w:t>D3FYH21613216</w:t>
            </w:r>
          </w:p>
        </w:tc>
      </w:tr>
      <w:tr w:rsidR="000770F9" w:rsidRPr="009B7F2D" w:rsidTr="0098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E617D6" w:rsidRDefault="00E617D6" w:rsidP="00C7788F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Скоростна кутия</w:t>
            </w:r>
          </w:p>
        </w:tc>
        <w:tc>
          <w:tcPr>
            <w:tcW w:w="4531" w:type="dxa"/>
          </w:tcPr>
          <w:p w:rsidR="000770F9" w:rsidRPr="00CA030E" w:rsidRDefault="00CA030E" w:rsidP="00C778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изправност</w:t>
            </w:r>
          </w:p>
        </w:tc>
      </w:tr>
      <w:tr w:rsidR="000770F9" w:rsidRPr="009B7F2D" w:rsidTr="0098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CC4AE2" w:rsidRDefault="00E617D6" w:rsidP="00C7788F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>Трансмисия</w:t>
            </w:r>
          </w:p>
        </w:tc>
        <w:tc>
          <w:tcPr>
            <w:tcW w:w="4531" w:type="dxa"/>
          </w:tcPr>
          <w:p w:rsidR="000770F9" w:rsidRPr="00CC4AE2" w:rsidRDefault="00E617D6" w:rsidP="00C778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AE2">
              <w:t>Без видими дефекти</w:t>
            </w:r>
          </w:p>
        </w:tc>
      </w:tr>
      <w:tr w:rsidR="000770F9" w:rsidRPr="009B7F2D" w:rsidTr="0098168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CC4AE2" w:rsidRDefault="00E617D6" w:rsidP="00C7788F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>Купе</w:t>
            </w:r>
            <w:r w:rsidR="000770F9" w:rsidRPr="00CC4AE2">
              <w:rPr>
                <w:b w:val="0"/>
              </w:rPr>
              <w:t xml:space="preserve"> </w:t>
            </w:r>
          </w:p>
        </w:tc>
        <w:tc>
          <w:tcPr>
            <w:tcW w:w="4531" w:type="dxa"/>
          </w:tcPr>
          <w:p w:rsidR="000770F9" w:rsidRPr="00CC4AE2" w:rsidRDefault="00BB1BA1" w:rsidP="00C778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Без корозия и деформации, с повърхностни наранявания по задна лява врата и задно странично огледало</w:t>
            </w:r>
          </w:p>
        </w:tc>
      </w:tr>
      <w:tr w:rsidR="000770F9" w:rsidRPr="009B7F2D" w:rsidTr="0098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CC4AE2" w:rsidRDefault="00E617D6" w:rsidP="00C7788F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>Салон</w:t>
            </w:r>
            <w:r w:rsidR="000770F9" w:rsidRPr="00CC4AE2">
              <w:rPr>
                <w:b w:val="0"/>
              </w:rPr>
              <w:t xml:space="preserve"> </w:t>
            </w:r>
          </w:p>
        </w:tc>
        <w:tc>
          <w:tcPr>
            <w:tcW w:w="4531" w:type="dxa"/>
          </w:tcPr>
          <w:p w:rsidR="000770F9" w:rsidRPr="00CC4AE2" w:rsidRDefault="00CD21D0" w:rsidP="00C778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задоволително състояние</w:t>
            </w:r>
          </w:p>
        </w:tc>
      </w:tr>
      <w:tr w:rsidR="000770F9" w:rsidRPr="009B7F2D" w:rsidTr="0098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70F9" w:rsidRPr="00CC4AE2" w:rsidRDefault="00E617D6" w:rsidP="00C7788F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 xml:space="preserve">Ел. система </w:t>
            </w:r>
          </w:p>
        </w:tc>
        <w:tc>
          <w:tcPr>
            <w:tcW w:w="4531" w:type="dxa"/>
          </w:tcPr>
          <w:p w:rsidR="000770F9" w:rsidRPr="00CC4AE2" w:rsidRDefault="00E617D6" w:rsidP="00C778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AE2">
              <w:t>В изправност</w:t>
            </w:r>
          </w:p>
        </w:tc>
      </w:tr>
      <w:tr w:rsidR="00E617D6" w:rsidRPr="009B7F2D" w:rsidTr="0098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17D6" w:rsidRPr="00CC4AE2" w:rsidRDefault="00CC4AE2" w:rsidP="00C7788F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>Осветителни сигнализиращи системи</w:t>
            </w:r>
          </w:p>
        </w:tc>
        <w:tc>
          <w:tcPr>
            <w:tcW w:w="4531" w:type="dxa"/>
          </w:tcPr>
          <w:p w:rsidR="00E617D6" w:rsidRPr="00CC4AE2" w:rsidRDefault="00CC4AE2" w:rsidP="00C7788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AE2">
              <w:t>В изправност</w:t>
            </w:r>
          </w:p>
        </w:tc>
      </w:tr>
      <w:tr w:rsidR="00E617D6" w:rsidRPr="009B7F2D" w:rsidTr="0098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617D6" w:rsidRPr="00CC4AE2" w:rsidRDefault="00CC4AE2" w:rsidP="00C7788F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lastRenderedPageBreak/>
              <w:t xml:space="preserve">Охладителна система </w:t>
            </w:r>
          </w:p>
        </w:tc>
        <w:tc>
          <w:tcPr>
            <w:tcW w:w="4531" w:type="dxa"/>
          </w:tcPr>
          <w:p w:rsidR="00E617D6" w:rsidRPr="00CC4AE2" w:rsidRDefault="00090980" w:rsidP="00C778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Без установени течове</w:t>
            </w:r>
            <w:r w:rsidR="00CC4AE2" w:rsidRPr="00CC4AE2">
              <w:t xml:space="preserve"> </w:t>
            </w:r>
          </w:p>
        </w:tc>
      </w:tr>
      <w:tr w:rsidR="00CC4AE2" w:rsidRPr="009B7F2D" w:rsidTr="0098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C4AE2" w:rsidRPr="00CC4AE2" w:rsidRDefault="00CC4AE2" w:rsidP="00C7788F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>Гуми</w:t>
            </w:r>
          </w:p>
        </w:tc>
        <w:tc>
          <w:tcPr>
            <w:tcW w:w="4531" w:type="dxa"/>
          </w:tcPr>
          <w:p w:rsidR="00CC4AE2" w:rsidRPr="00CC4AE2" w:rsidRDefault="00CC4AE2" w:rsidP="0009098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Износени на </w:t>
            </w:r>
            <w:r w:rsidR="00090980">
              <w:t>3</w:t>
            </w:r>
            <w:r>
              <w:t>0%</w:t>
            </w:r>
          </w:p>
        </w:tc>
      </w:tr>
      <w:tr w:rsidR="00CC4AE2" w:rsidRPr="009B7F2D" w:rsidTr="0098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C4AE2" w:rsidRPr="00CC4AE2" w:rsidRDefault="00CC4AE2" w:rsidP="00C7788F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 xml:space="preserve">Външен вид </w:t>
            </w:r>
          </w:p>
        </w:tc>
        <w:tc>
          <w:tcPr>
            <w:tcW w:w="4531" w:type="dxa"/>
          </w:tcPr>
          <w:p w:rsidR="00CC4AE2" w:rsidRDefault="00090980" w:rsidP="00C7788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Задоволителен</w:t>
            </w:r>
          </w:p>
        </w:tc>
      </w:tr>
      <w:tr w:rsidR="00CC4AE2" w:rsidRPr="009B7F2D" w:rsidTr="0098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C4AE2" w:rsidRPr="00CC4AE2" w:rsidRDefault="00CC4AE2" w:rsidP="00C7788F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>Общо техническо състояние</w:t>
            </w:r>
          </w:p>
        </w:tc>
        <w:tc>
          <w:tcPr>
            <w:tcW w:w="4531" w:type="dxa"/>
          </w:tcPr>
          <w:p w:rsidR="00CC4AE2" w:rsidRDefault="00090980" w:rsidP="00CC759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Лошо /необходима </w:t>
            </w:r>
            <w:r w:rsidR="00CA030E">
              <w:t>смяна</w:t>
            </w:r>
            <w:r>
              <w:t xml:space="preserve"> на двигателя/</w:t>
            </w:r>
          </w:p>
        </w:tc>
      </w:tr>
    </w:tbl>
    <w:p w:rsidR="00175ECB" w:rsidRDefault="00175ECB" w:rsidP="00175ECB">
      <w:pPr>
        <w:spacing w:after="23" w:line="360" w:lineRule="auto"/>
        <w:ind w:left="360"/>
        <w:jc w:val="both"/>
      </w:pPr>
    </w:p>
    <w:p w:rsidR="00175ECB" w:rsidRDefault="00175ECB" w:rsidP="00175ECB">
      <w:pPr>
        <w:spacing w:line="360" w:lineRule="auto"/>
        <w:ind w:left="-5"/>
        <w:jc w:val="both"/>
      </w:pPr>
      <w:r>
        <w:rPr>
          <w:b/>
        </w:rPr>
        <w:t xml:space="preserve">3. Вид  </w:t>
      </w:r>
      <w:r w:rsidR="00981684">
        <w:rPr>
          <w:b/>
        </w:rPr>
        <w:t>на търга</w:t>
      </w:r>
      <w:r w:rsidR="006B2234">
        <w:rPr>
          <w:b/>
        </w:rPr>
        <w:t>:</w:t>
      </w:r>
    </w:p>
    <w:p w:rsidR="00175ECB" w:rsidRDefault="006B2234" w:rsidP="00CC4AE2">
      <w:pPr>
        <w:spacing w:line="360" w:lineRule="auto"/>
        <w:jc w:val="both"/>
      </w:pPr>
      <w:r>
        <w:t xml:space="preserve">Търг с тайно </w:t>
      </w:r>
      <w:proofErr w:type="spellStart"/>
      <w:r>
        <w:t>наддавание</w:t>
      </w:r>
      <w:proofErr w:type="spellEnd"/>
      <w:r>
        <w:t xml:space="preserve"> по реда на Раздел </w:t>
      </w:r>
      <w:r>
        <w:rPr>
          <w:lang w:val="en-US"/>
        </w:rPr>
        <w:t xml:space="preserve">II </w:t>
      </w:r>
      <w:r>
        <w:t xml:space="preserve">от </w:t>
      </w:r>
      <w:r w:rsidR="00175ECB">
        <w:t xml:space="preserve"> </w:t>
      </w:r>
      <w:r w:rsidR="000D77D2">
        <w:t xml:space="preserve">Наредба № 7 от 14.11.1997 г. за продажба на движими вещи – частна държавна собственост. </w:t>
      </w:r>
      <w:r w:rsidR="00175ECB">
        <w:t xml:space="preserve"> </w:t>
      </w:r>
    </w:p>
    <w:p w:rsidR="00175ECB" w:rsidRDefault="00175ECB" w:rsidP="00175ECB">
      <w:pPr>
        <w:spacing w:after="20" w:line="360" w:lineRule="auto"/>
        <w:ind w:left="360"/>
        <w:jc w:val="both"/>
      </w:pPr>
      <w:r>
        <w:t xml:space="preserve"> </w:t>
      </w:r>
    </w:p>
    <w:p w:rsidR="00E55735" w:rsidRPr="00981684" w:rsidRDefault="00981684" w:rsidP="00981684">
      <w:pPr>
        <w:spacing w:line="271" w:lineRule="auto"/>
        <w:rPr>
          <w:b/>
        </w:rPr>
      </w:pPr>
      <w:r>
        <w:rPr>
          <w:b/>
        </w:rPr>
        <w:t xml:space="preserve">4. </w:t>
      </w:r>
      <w:r w:rsidRPr="00981684">
        <w:rPr>
          <w:b/>
        </w:rPr>
        <w:t xml:space="preserve">Начална тръжна цена </w:t>
      </w:r>
    </w:p>
    <w:p w:rsidR="00175ECB" w:rsidRDefault="006B611B" w:rsidP="00E55735">
      <w:pPr>
        <w:spacing w:line="360" w:lineRule="auto"/>
        <w:ind w:left="-5"/>
      </w:pPr>
      <w:r w:rsidRPr="003E1838">
        <w:t>940</w:t>
      </w:r>
      <w:r w:rsidR="00E55735" w:rsidRPr="003E1838">
        <w:rPr>
          <w:lang w:val="en-US"/>
        </w:rPr>
        <w:t>, 00 (</w:t>
      </w:r>
      <w:r w:rsidRPr="003E1838">
        <w:t>деветстотин и четиридесет</w:t>
      </w:r>
      <w:r w:rsidR="003128CD" w:rsidRPr="003E1838">
        <w:t>)</w:t>
      </w:r>
      <w:r w:rsidR="00E55735" w:rsidRPr="003E1838">
        <w:t xml:space="preserve"> лева без ДДС, определена по реда на чл. 5, ал. 2 от</w:t>
      </w:r>
      <w:r w:rsidR="00E55735">
        <w:t xml:space="preserve"> Наредба № 7 от 14.11.1997 г. за продажба на движими вещи – частна държавна собственост. </w:t>
      </w:r>
    </w:p>
    <w:p w:rsidR="00992141" w:rsidRPr="00992141" w:rsidRDefault="00992141" w:rsidP="00992141">
      <w:pPr>
        <w:spacing w:line="360" w:lineRule="auto"/>
        <w:ind w:left="-5"/>
        <w:jc w:val="both"/>
      </w:pPr>
      <w:r>
        <w:t xml:space="preserve">Участниците не могат да предлагат цена по-ниска от определената начална тръжна цена. </w:t>
      </w:r>
    </w:p>
    <w:p w:rsidR="00E55735" w:rsidRDefault="00E55735" w:rsidP="00E55735">
      <w:pPr>
        <w:spacing w:line="360" w:lineRule="auto"/>
        <w:ind w:left="-5"/>
      </w:pPr>
    </w:p>
    <w:p w:rsidR="00175ECB" w:rsidRDefault="00175ECB" w:rsidP="00175ECB">
      <w:pPr>
        <w:spacing w:after="28" w:line="259" w:lineRule="auto"/>
      </w:pPr>
    </w:p>
    <w:p w:rsidR="00175ECB" w:rsidRDefault="009848DF" w:rsidP="00B8687A">
      <w:pPr>
        <w:spacing w:line="360" w:lineRule="auto"/>
        <w:ind w:left="-5"/>
      </w:pPr>
      <w:r>
        <w:rPr>
          <w:b/>
          <w:lang w:val="en-US"/>
        </w:rPr>
        <w:t>II</w:t>
      </w:r>
      <w:r w:rsidR="00175ECB">
        <w:rPr>
          <w:b/>
        </w:rPr>
        <w:t xml:space="preserve">. </w:t>
      </w:r>
      <w:r w:rsidR="00B8687A">
        <w:rPr>
          <w:b/>
        </w:rPr>
        <w:t xml:space="preserve">УСЛОВИЯ И </w:t>
      </w:r>
      <w:r w:rsidR="00CE761B">
        <w:rPr>
          <w:b/>
        </w:rPr>
        <w:t>ПРОЦЕДУРА</w:t>
      </w:r>
      <w:r w:rsidR="00B8687A">
        <w:rPr>
          <w:b/>
        </w:rPr>
        <w:t xml:space="preserve"> НА ПРОВЕЖДАНЕ НА ТЪРГА </w:t>
      </w:r>
    </w:p>
    <w:p w:rsidR="00175ECB" w:rsidRDefault="00175ECB" w:rsidP="00175ECB">
      <w:pPr>
        <w:spacing w:after="18" w:line="259" w:lineRule="auto"/>
      </w:pPr>
      <w:r>
        <w:rPr>
          <w:b/>
        </w:rPr>
        <w:t xml:space="preserve"> </w:t>
      </w:r>
    </w:p>
    <w:p w:rsidR="00175ECB" w:rsidRDefault="00175ECB" w:rsidP="002656CF">
      <w:pPr>
        <w:spacing w:line="360" w:lineRule="auto"/>
      </w:pPr>
      <w:r>
        <w:rPr>
          <w:b/>
        </w:rPr>
        <w:t xml:space="preserve">1. </w:t>
      </w:r>
      <w:r w:rsidR="003928EF">
        <w:rPr>
          <w:b/>
        </w:rPr>
        <w:t>Получаване на документацията за търга:</w:t>
      </w:r>
      <w:r>
        <w:rPr>
          <w:b/>
        </w:rPr>
        <w:t xml:space="preserve"> </w:t>
      </w:r>
    </w:p>
    <w:p w:rsidR="00175ECB" w:rsidRDefault="002656CF" w:rsidP="002656CF">
      <w:pPr>
        <w:spacing w:line="360" w:lineRule="auto"/>
        <w:ind w:left="-5"/>
        <w:jc w:val="both"/>
      </w:pPr>
      <w:r>
        <w:t xml:space="preserve">Настоящата </w:t>
      </w:r>
      <w:r w:rsidR="003928EF">
        <w:t>документация за участие в търга</w:t>
      </w:r>
      <w:r w:rsidR="00175ECB">
        <w:t xml:space="preserve"> се предоставя безплатно и до нея е осигурен достъп по електронен път чрез интернет страницата на </w:t>
      </w:r>
      <w:r w:rsidR="00B8687A">
        <w:t xml:space="preserve">Министерство на туризма </w:t>
      </w:r>
      <w:r w:rsidR="00B8687A">
        <w:rPr>
          <w:lang w:val="en-US"/>
        </w:rPr>
        <w:t xml:space="preserve">– </w:t>
      </w:r>
      <w:hyperlink r:id="rId8" w:history="1">
        <w:r w:rsidR="00B8687A" w:rsidRPr="000C248B">
          <w:rPr>
            <w:rStyle w:val="Hyperlink"/>
            <w:lang w:val="en-US"/>
          </w:rPr>
          <w:t>www.tourism.government.bg</w:t>
        </w:r>
      </w:hyperlink>
      <w:r w:rsidR="00B8687A">
        <w:rPr>
          <w:lang w:val="en-US"/>
        </w:rPr>
        <w:t>.</w:t>
      </w:r>
      <w:r w:rsidR="00175ECB">
        <w:t xml:space="preserve"> </w:t>
      </w:r>
      <w:r>
        <w:t xml:space="preserve">Офертите за участие в търга се приемат в деловодството на Министерство на туризма, находящо се в централната административна сграда на министерството, на адрес: гр. София, ул. „Съборна“ № 1, като същите се завеждат във Входящ регистър.  </w:t>
      </w:r>
    </w:p>
    <w:p w:rsidR="003928EF" w:rsidRDefault="003928EF" w:rsidP="003928EF">
      <w:pPr>
        <w:spacing w:line="360" w:lineRule="auto"/>
        <w:jc w:val="both"/>
      </w:pPr>
    </w:p>
    <w:p w:rsidR="003928EF" w:rsidRPr="00230F86" w:rsidRDefault="003928EF" w:rsidP="001476CD">
      <w:pPr>
        <w:pStyle w:val="ListParagraph"/>
        <w:numPr>
          <w:ilvl w:val="0"/>
          <w:numId w:val="44"/>
        </w:numPr>
        <w:spacing w:line="360" w:lineRule="auto"/>
        <w:ind w:left="284" w:hanging="284"/>
        <w:jc w:val="both"/>
        <w:rPr>
          <w:b/>
        </w:rPr>
      </w:pPr>
      <w:r w:rsidRPr="00230F86">
        <w:rPr>
          <w:b/>
        </w:rPr>
        <w:t xml:space="preserve">Дата и място на провеждане на търга: </w:t>
      </w:r>
    </w:p>
    <w:p w:rsidR="001476CD" w:rsidRPr="00230F86" w:rsidRDefault="001476CD" w:rsidP="001476CD">
      <w:pPr>
        <w:spacing w:line="360" w:lineRule="auto"/>
        <w:jc w:val="both"/>
      </w:pPr>
      <w:r w:rsidRPr="00230F86">
        <w:t xml:space="preserve">Търгът ще се проведе на </w:t>
      </w:r>
      <w:r w:rsidR="00090283" w:rsidRPr="00230F86">
        <w:rPr>
          <w:lang w:val="en-US"/>
        </w:rPr>
        <w:t>15</w:t>
      </w:r>
      <w:r w:rsidR="00227E51" w:rsidRPr="00230F86">
        <w:t>.</w:t>
      </w:r>
      <w:r w:rsidR="00310725" w:rsidRPr="00230F86">
        <w:t>08</w:t>
      </w:r>
      <w:r w:rsidR="007F1994" w:rsidRPr="00230F86">
        <w:t>.</w:t>
      </w:r>
      <w:r w:rsidR="003421BB" w:rsidRPr="00230F86">
        <w:t>2018</w:t>
      </w:r>
      <w:r w:rsidRPr="00230F86">
        <w:t xml:space="preserve"> г., </w:t>
      </w:r>
      <w:r w:rsidR="001366D0" w:rsidRPr="00230F86">
        <w:t xml:space="preserve">13.00 часа, </w:t>
      </w:r>
      <w:r w:rsidRPr="00230F86">
        <w:t xml:space="preserve">в централната административна сграда на Министерство на туризма, находяща се в гр. София, ул. „Съборна“ № 1. </w:t>
      </w:r>
    </w:p>
    <w:p w:rsidR="003928EF" w:rsidRPr="00230F86" w:rsidRDefault="003928EF" w:rsidP="003928EF">
      <w:pPr>
        <w:spacing w:line="360" w:lineRule="auto"/>
        <w:jc w:val="both"/>
        <w:rPr>
          <w:b/>
        </w:rPr>
      </w:pPr>
    </w:p>
    <w:p w:rsidR="003928EF" w:rsidRPr="00230F86" w:rsidRDefault="003928EF" w:rsidP="003928EF">
      <w:pPr>
        <w:spacing w:line="360" w:lineRule="auto"/>
        <w:jc w:val="both"/>
        <w:rPr>
          <w:b/>
        </w:rPr>
      </w:pPr>
      <w:r w:rsidRPr="00230F86">
        <w:rPr>
          <w:b/>
        </w:rPr>
        <w:t xml:space="preserve">3. Депозит за участие в търга: </w:t>
      </w:r>
    </w:p>
    <w:p w:rsidR="00175ECB" w:rsidRPr="00230F86" w:rsidRDefault="003928EF" w:rsidP="003928EF">
      <w:pPr>
        <w:spacing w:after="23" w:line="360" w:lineRule="auto"/>
        <w:jc w:val="both"/>
      </w:pPr>
      <w:r w:rsidRPr="00230F86">
        <w:lastRenderedPageBreak/>
        <w:t>За участие в търга се заплаща депозит</w:t>
      </w:r>
      <w:r w:rsidR="00232B1E" w:rsidRPr="00230F86">
        <w:rPr>
          <w:lang w:val="en-US"/>
        </w:rPr>
        <w:t xml:space="preserve">, </w:t>
      </w:r>
      <w:r w:rsidR="00232B1E" w:rsidRPr="00230F86">
        <w:t>под формата на парична сума,</w:t>
      </w:r>
      <w:r w:rsidRPr="00230F86">
        <w:t xml:space="preserve"> в размер на 10 на сто от началната тръжна цена, определена в т. </w:t>
      </w:r>
      <w:r w:rsidRPr="00230F86">
        <w:rPr>
          <w:lang w:val="en-US"/>
        </w:rPr>
        <w:t xml:space="preserve">I, 4 </w:t>
      </w:r>
      <w:r w:rsidRPr="00230F86">
        <w:t xml:space="preserve">от настоящата документация, т.е. </w:t>
      </w:r>
      <w:r w:rsidR="003128CD" w:rsidRPr="00230F86">
        <w:t>94</w:t>
      </w:r>
      <w:r w:rsidR="001476CD" w:rsidRPr="00230F86">
        <w:rPr>
          <w:lang w:val="en-US"/>
        </w:rPr>
        <w:t>, 00 (</w:t>
      </w:r>
      <w:r w:rsidR="003128CD" w:rsidRPr="00230F86">
        <w:t>деветдесет и четири</w:t>
      </w:r>
      <w:r w:rsidR="000F4749" w:rsidRPr="00230F86">
        <w:t>) лева.</w:t>
      </w:r>
    </w:p>
    <w:p w:rsidR="00232B1E" w:rsidRPr="00230F86" w:rsidRDefault="00232B1E" w:rsidP="00232B1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30F86">
        <w:t xml:space="preserve">Депозитът за участие в търга се внася по следната банкова сметка на Министерство на туризма: </w:t>
      </w:r>
    </w:p>
    <w:p w:rsidR="00232B1E" w:rsidRPr="00230F86" w:rsidRDefault="00232B1E" w:rsidP="00232B1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30F86">
        <w:rPr>
          <w:color w:val="000000"/>
        </w:rPr>
        <w:t xml:space="preserve">IBAN </w:t>
      </w:r>
      <w:r w:rsidRPr="00230F86">
        <w:rPr>
          <w:color w:val="000000"/>
          <w:shd w:val="clear" w:color="auto" w:fill="FFFFFF"/>
        </w:rPr>
        <w:t>BG52 BNBG 9661 3300 1171 03</w:t>
      </w:r>
    </w:p>
    <w:p w:rsidR="00232B1E" w:rsidRPr="00230F86" w:rsidRDefault="00232B1E" w:rsidP="00232B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u-RU"/>
        </w:rPr>
      </w:pPr>
      <w:r w:rsidRPr="00230F86">
        <w:t>BIC:</w:t>
      </w:r>
      <w:r w:rsidRPr="00230F86">
        <w:rPr>
          <w:rStyle w:val="apple-converted-space"/>
        </w:rPr>
        <w:t> </w:t>
      </w:r>
      <w:r w:rsidRPr="00230F86">
        <w:t>BNBGBGSD</w:t>
      </w:r>
    </w:p>
    <w:p w:rsidR="00232B1E" w:rsidRPr="00230F86" w:rsidRDefault="00232B1E" w:rsidP="00232B1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30F86">
        <w:rPr>
          <w:lang w:val="ru-RU"/>
        </w:rPr>
        <w:t xml:space="preserve">Банка: </w:t>
      </w:r>
      <w:r w:rsidRPr="00230F86">
        <w:t xml:space="preserve">БНБ - ЦУ, гр. София. </w:t>
      </w:r>
    </w:p>
    <w:p w:rsidR="00232B1E" w:rsidRPr="00230F86" w:rsidRDefault="00232B1E" w:rsidP="00232B1E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230F86">
        <w:t>За внесения депозит не се дължи лихва, за периода, през който средствата законно се държат от МТ.</w:t>
      </w:r>
    </w:p>
    <w:p w:rsidR="00232B1E" w:rsidRPr="00230F86" w:rsidRDefault="00232B1E" w:rsidP="00232B1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75ECB" w:rsidRPr="00230F86" w:rsidRDefault="00232B1E" w:rsidP="00083E2F">
      <w:pPr>
        <w:spacing w:after="5" w:line="360" w:lineRule="auto"/>
        <w:rPr>
          <w:b/>
        </w:rPr>
      </w:pPr>
      <w:r w:rsidRPr="00230F86">
        <w:rPr>
          <w:b/>
        </w:rPr>
        <w:t>4</w:t>
      </w:r>
      <w:r w:rsidR="000E4DA4" w:rsidRPr="00230F86">
        <w:rPr>
          <w:b/>
        </w:rPr>
        <w:t xml:space="preserve">. </w:t>
      </w:r>
      <w:r w:rsidR="00175ECB" w:rsidRPr="00230F86">
        <w:rPr>
          <w:b/>
        </w:rPr>
        <w:t>Изисквания към</w:t>
      </w:r>
      <w:r w:rsidR="00083E2F" w:rsidRPr="00230F86">
        <w:rPr>
          <w:b/>
        </w:rPr>
        <w:t xml:space="preserve"> участниците</w:t>
      </w:r>
      <w:r w:rsidR="007C5A7E" w:rsidRPr="00230F86">
        <w:rPr>
          <w:b/>
        </w:rPr>
        <w:t>:</w:t>
      </w:r>
    </w:p>
    <w:p w:rsidR="00083E2F" w:rsidRPr="00230F86" w:rsidRDefault="00083E2F" w:rsidP="00BE4F99">
      <w:pPr>
        <w:spacing w:after="5" w:line="360" w:lineRule="auto"/>
        <w:jc w:val="both"/>
      </w:pPr>
      <w:r w:rsidRPr="00230F86">
        <w:t>Участник</w:t>
      </w:r>
      <w:r w:rsidR="00BE4F99" w:rsidRPr="00230F86">
        <w:t xml:space="preserve"> в търга може да бъде всяко българско или чуждестранно физическо или юридическо лице</w:t>
      </w:r>
      <w:r w:rsidR="000F4749" w:rsidRPr="00230F86">
        <w:t>, както и едноличен търговец</w:t>
      </w:r>
      <w:r w:rsidR="00BE4F99" w:rsidRPr="00230F86">
        <w:t xml:space="preserve">. </w:t>
      </w:r>
      <w:r w:rsidR="007C5A7E" w:rsidRPr="00230F86">
        <w:t xml:space="preserve"> </w:t>
      </w:r>
      <w:r w:rsidRPr="00230F86">
        <w:t xml:space="preserve">До участие в търга се допускат и участници чрез пълномощник, след представяне на пълномощно, с нотариална заверка на подписа на упълномощителя – оригинал. В случай, че участникът е чуждестранно лице, пълномощното се представя и в превод на български език. </w:t>
      </w:r>
    </w:p>
    <w:p w:rsidR="0045071F" w:rsidRPr="00230F86" w:rsidRDefault="0045071F" w:rsidP="0045071F">
      <w:pPr>
        <w:spacing w:line="360" w:lineRule="auto"/>
        <w:jc w:val="both"/>
      </w:pPr>
    </w:p>
    <w:p w:rsidR="00550B8A" w:rsidRDefault="00992141" w:rsidP="0045071F">
      <w:pPr>
        <w:spacing w:line="360" w:lineRule="auto"/>
        <w:jc w:val="both"/>
      </w:pPr>
      <w:r w:rsidRPr="00230F86">
        <w:t>Всеки участник в търга задължително следва да извърши оглед на автомобила</w:t>
      </w:r>
      <w:r w:rsidR="00550B8A" w:rsidRPr="00230F86">
        <w:t>, предмет на търга</w:t>
      </w:r>
      <w:r w:rsidRPr="00230F86">
        <w:t xml:space="preserve">. </w:t>
      </w:r>
      <w:r w:rsidR="00550B8A" w:rsidRPr="00230F86">
        <w:t xml:space="preserve">Местоположението на автомобила е: </w:t>
      </w:r>
      <w:r w:rsidR="00852E0C" w:rsidRPr="00230F86">
        <w:t>гр. Божурище, ул. Осми Март (Индустриална зона) - склад на „Станков“ ЕООД</w:t>
      </w:r>
      <w:r w:rsidR="007F1994" w:rsidRPr="00230F86">
        <w:t xml:space="preserve">, </w:t>
      </w:r>
      <w:r w:rsidRPr="00230F86">
        <w:t xml:space="preserve">като огледът може да бъде извършван </w:t>
      </w:r>
      <w:r w:rsidR="000B180E" w:rsidRPr="00230F86">
        <w:t xml:space="preserve">всеки работен ден от 10.00 до 12.00 часа и от 13.00 до 16.00 часа, в срок от </w:t>
      </w:r>
      <w:r w:rsidR="00090283" w:rsidRPr="00230F86">
        <w:rPr>
          <w:lang w:val="en-US"/>
        </w:rPr>
        <w:t>08</w:t>
      </w:r>
      <w:r w:rsidR="00553DCB" w:rsidRPr="00230F86">
        <w:t>.0</w:t>
      </w:r>
      <w:r w:rsidR="008E076D" w:rsidRPr="00230F86">
        <w:t>8</w:t>
      </w:r>
      <w:r w:rsidR="00227E51" w:rsidRPr="00230F86">
        <w:t>.201</w:t>
      </w:r>
      <w:r w:rsidR="003421BB" w:rsidRPr="00230F86">
        <w:t>8</w:t>
      </w:r>
      <w:r w:rsidR="000B180E" w:rsidRPr="00230F86">
        <w:t xml:space="preserve"> г. до </w:t>
      </w:r>
      <w:r w:rsidR="00090283" w:rsidRPr="00230F86">
        <w:rPr>
          <w:lang w:val="en-US"/>
        </w:rPr>
        <w:t>14</w:t>
      </w:r>
      <w:r w:rsidR="00D50595" w:rsidRPr="00230F86">
        <w:t>.08</w:t>
      </w:r>
      <w:r w:rsidR="00227E51" w:rsidRPr="00230F86">
        <w:t>.201</w:t>
      </w:r>
      <w:r w:rsidR="003421BB" w:rsidRPr="00230F86">
        <w:t>8</w:t>
      </w:r>
      <w:r w:rsidR="00227E51" w:rsidRPr="00230F86">
        <w:t xml:space="preserve"> </w:t>
      </w:r>
      <w:r w:rsidR="00D252F4" w:rsidRPr="00230F86">
        <w:t xml:space="preserve">г. </w:t>
      </w:r>
      <w:r w:rsidR="000B180E" w:rsidRPr="00230F86">
        <w:t xml:space="preserve">Огледът следва да бъде извършен </w:t>
      </w:r>
      <w:r w:rsidR="00045D45" w:rsidRPr="00230F86">
        <w:t xml:space="preserve">задължително </w:t>
      </w:r>
      <w:r w:rsidR="000B180E" w:rsidRPr="00230F86">
        <w:t>в присъствието на представ</w:t>
      </w:r>
      <w:r w:rsidR="0045071F" w:rsidRPr="00230F86">
        <w:t>ител на Министерство на туризма. Огледът се извършва след предварително съгласуване с г-н Иван Иванов</w:t>
      </w:r>
      <w:r w:rsidR="00045D45" w:rsidRPr="00230F86">
        <w:t xml:space="preserve"> </w:t>
      </w:r>
      <w:r w:rsidR="0045071F" w:rsidRPr="00230F86">
        <w:t>- старши експерт в дирекция „ФУС“, Министерство на туризма, тел. 02/9046 838</w:t>
      </w:r>
      <w:r w:rsidR="0045071F" w:rsidRPr="00230F86">
        <w:rPr>
          <w:lang w:val="en-US"/>
        </w:rPr>
        <w:t xml:space="preserve">, e-mail: </w:t>
      </w:r>
      <w:hyperlink r:id="rId9" w:history="1">
        <w:r w:rsidR="0045071F" w:rsidRPr="00230F86">
          <w:rPr>
            <w:rStyle w:val="Hyperlink"/>
            <w:lang w:val="en-US"/>
          </w:rPr>
          <w:t>i.ivanov@tourism.government.bg</w:t>
        </w:r>
      </w:hyperlink>
      <w:r w:rsidR="00926CC1" w:rsidRPr="00230F86">
        <w:rPr>
          <w:rStyle w:val="Hyperlink"/>
          <w:lang w:val="en-US"/>
        </w:rPr>
        <w:t>.</w:t>
      </w:r>
      <w:r w:rsidR="0045071F">
        <w:rPr>
          <w:lang w:val="en-US"/>
        </w:rPr>
        <w:t xml:space="preserve"> </w:t>
      </w:r>
    </w:p>
    <w:p w:rsidR="00E93647" w:rsidRDefault="00BB7822" w:rsidP="0045071F">
      <w:pPr>
        <w:spacing w:line="360" w:lineRule="auto"/>
        <w:jc w:val="both"/>
      </w:pPr>
      <w:r>
        <w:t>те</w:t>
      </w:r>
    </w:p>
    <w:p w:rsidR="000B180E" w:rsidRDefault="00E93647" w:rsidP="004D032D">
      <w:pPr>
        <w:spacing w:line="360" w:lineRule="auto"/>
        <w:jc w:val="both"/>
      </w:pPr>
      <w:r>
        <w:t xml:space="preserve">Един кандидат може да подаде само едно заявление за участие в търга. </w:t>
      </w:r>
    </w:p>
    <w:p w:rsidR="00175ECB" w:rsidRDefault="00175ECB" w:rsidP="00175ECB">
      <w:pPr>
        <w:spacing w:after="24" w:line="259" w:lineRule="auto"/>
        <w:ind w:left="48"/>
        <w:jc w:val="center"/>
      </w:pPr>
    </w:p>
    <w:p w:rsidR="00175ECB" w:rsidRDefault="00232B1E" w:rsidP="008F6012">
      <w:pPr>
        <w:spacing w:line="360" w:lineRule="auto"/>
      </w:pPr>
      <w:r>
        <w:rPr>
          <w:b/>
        </w:rPr>
        <w:t>5</w:t>
      </w:r>
      <w:r w:rsidR="00083E2F">
        <w:rPr>
          <w:b/>
        </w:rPr>
        <w:t xml:space="preserve">. </w:t>
      </w:r>
      <w:r w:rsidR="00175ECB">
        <w:rPr>
          <w:b/>
        </w:rPr>
        <w:t>Необходими документи за участие в търга</w:t>
      </w:r>
      <w:r w:rsidR="007C5A7E">
        <w:rPr>
          <w:b/>
        </w:rPr>
        <w:t>:</w:t>
      </w:r>
      <w:r w:rsidR="00175ECB">
        <w:rPr>
          <w:b/>
        </w:rPr>
        <w:t xml:space="preserve"> </w:t>
      </w:r>
    </w:p>
    <w:p w:rsidR="00175ECB" w:rsidRDefault="00175ECB" w:rsidP="00083E2F">
      <w:pPr>
        <w:spacing w:line="360" w:lineRule="auto"/>
        <w:jc w:val="both"/>
      </w:pPr>
      <w:r>
        <w:t xml:space="preserve">За допускане до участие в търга, </w:t>
      </w:r>
      <w:r w:rsidR="00FC6481">
        <w:t>участникът</w:t>
      </w:r>
      <w:r>
        <w:t xml:space="preserve"> трябва да представи на ко</w:t>
      </w:r>
      <w:r w:rsidR="007C5A7E">
        <w:t>мисията за провеждане на търга З</w:t>
      </w:r>
      <w:r>
        <w:t xml:space="preserve">аявление за участие </w:t>
      </w:r>
      <w:r w:rsidR="00083E2F">
        <w:rPr>
          <w:i/>
        </w:rPr>
        <w:t>(</w:t>
      </w:r>
      <w:r w:rsidR="007C5A7E" w:rsidRPr="00930A02">
        <w:t>по образеца на</w:t>
      </w:r>
      <w:r w:rsidR="007C5A7E">
        <w:rPr>
          <w:i/>
        </w:rPr>
        <w:t xml:space="preserve"> </w:t>
      </w:r>
      <w:r w:rsidR="00083E2F">
        <w:rPr>
          <w:i/>
        </w:rPr>
        <w:t>Приложение № 1</w:t>
      </w:r>
      <w:r>
        <w:rPr>
          <w:i/>
        </w:rPr>
        <w:t>),</w:t>
      </w:r>
      <w:r>
        <w:t xml:space="preserve"> към което </w:t>
      </w:r>
      <w:r w:rsidR="00083E2F">
        <w:t xml:space="preserve">се </w:t>
      </w:r>
      <w:r>
        <w:t xml:space="preserve">прилагат следните документи: </w:t>
      </w:r>
    </w:p>
    <w:p w:rsidR="002A1B45" w:rsidRDefault="002A1B45" w:rsidP="00083E2F">
      <w:pPr>
        <w:numPr>
          <w:ilvl w:val="1"/>
          <w:numId w:val="37"/>
        </w:numPr>
        <w:spacing w:after="5" w:line="360" w:lineRule="auto"/>
        <w:ind w:hanging="360"/>
        <w:jc w:val="both"/>
      </w:pPr>
      <w:r>
        <w:lastRenderedPageBreak/>
        <w:t>Списък на представените към заявлението документи – свободен текст;</w:t>
      </w:r>
    </w:p>
    <w:p w:rsidR="00175ECB" w:rsidRDefault="002A1B45" w:rsidP="00083E2F">
      <w:pPr>
        <w:numPr>
          <w:ilvl w:val="1"/>
          <w:numId w:val="37"/>
        </w:numPr>
        <w:spacing w:after="5" w:line="360" w:lineRule="auto"/>
        <w:ind w:hanging="360"/>
        <w:jc w:val="both"/>
      </w:pPr>
      <w:r>
        <w:t>Д</w:t>
      </w:r>
      <w:r w:rsidR="00175ECB">
        <w:t xml:space="preserve">екларация за извършен </w:t>
      </w:r>
      <w:proofErr w:type="spellStart"/>
      <w:r w:rsidR="00175ECB">
        <w:t>оглeд</w:t>
      </w:r>
      <w:proofErr w:type="spellEnd"/>
      <w:r w:rsidR="00175ECB">
        <w:t xml:space="preserve"> </w:t>
      </w:r>
      <w:r w:rsidR="00175ECB">
        <w:rPr>
          <w:i/>
        </w:rPr>
        <w:t>(</w:t>
      </w:r>
      <w:r w:rsidR="007C5A7E" w:rsidRPr="00930A02">
        <w:t>по образеца на</w:t>
      </w:r>
      <w:r w:rsidR="007C5A7E">
        <w:rPr>
          <w:i/>
        </w:rPr>
        <w:t xml:space="preserve"> </w:t>
      </w:r>
      <w:r w:rsidR="00175ECB">
        <w:rPr>
          <w:i/>
        </w:rPr>
        <w:t xml:space="preserve">Приложение № </w:t>
      </w:r>
      <w:r w:rsidR="001D2E0A">
        <w:rPr>
          <w:i/>
        </w:rPr>
        <w:t>2</w:t>
      </w:r>
      <w:r w:rsidR="00175ECB">
        <w:rPr>
          <w:i/>
        </w:rPr>
        <w:t>);</w:t>
      </w:r>
      <w:r w:rsidR="00175ECB">
        <w:t xml:space="preserve"> </w:t>
      </w:r>
    </w:p>
    <w:p w:rsidR="007C5A7E" w:rsidRDefault="002A1B45" w:rsidP="007C5A7E">
      <w:pPr>
        <w:numPr>
          <w:ilvl w:val="1"/>
          <w:numId w:val="37"/>
        </w:numPr>
        <w:spacing w:line="360" w:lineRule="auto"/>
        <w:ind w:left="0" w:firstLine="360"/>
        <w:jc w:val="both"/>
      </w:pPr>
      <w:r>
        <w:t>Ц</w:t>
      </w:r>
      <w:r w:rsidR="008F6012">
        <w:t>енов</w:t>
      </w:r>
      <w:r w:rsidR="007C5A7E">
        <w:t>о предложение – представя се в отделен запечатан непрозрачен плик „Предлагана цена“, поставен в плика с</w:t>
      </w:r>
      <w:r w:rsidR="00926CC1">
        <w:t>ъс</w:t>
      </w:r>
      <w:r w:rsidR="007C5A7E">
        <w:t xml:space="preserve"> заявление</w:t>
      </w:r>
      <w:r w:rsidR="0071285E">
        <w:t>то</w:t>
      </w:r>
      <w:r w:rsidR="007C5A7E">
        <w:t xml:space="preserve"> </w:t>
      </w:r>
      <w:r w:rsidR="001D2E0A">
        <w:rPr>
          <w:i/>
        </w:rPr>
        <w:t>(</w:t>
      </w:r>
      <w:r w:rsidR="007C5A7E" w:rsidRPr="00930A02">
        <w:t>по образеца на</w:t>
      </w:r>
      <w:r w:rsidR="007C5A7E">
        <w:rPr>
          <w:i/>
        </w:rPr>
        <w:t xml:space="preserve"> </w:t>
      </w:r>
      <w:r w:rsidR="001D2E0A">
        <w:rPr>
          <w:i/>
        </w:rPr>
        <w:t>Приложение № 3</w:t>
      </w:r>
      <w:r w:rsidR="007C5A7E">
        <w:rPr>
          <w:i/>
        </w:rPr>
        <w:t>)</w:t>
      </w:r>
      <w:r w:rsidR="007C5A7E">
        <w:t>;</w:t>
      </w:r>
    </w:p>
    <w:p w:rsidR="00897B50" w:rsidRDefault="002A1B45" w:rsidP="00897B50">
      <w:pPr>
        <w:numPr>
          <w:ilvl w:val="1"/>
          <w:numId w:val="37"/>
        </w:numPr>
        <w:spacing w:line="360" w:lineRule="auto"/>
        <w:ind w:left="0" w:firstLine="360"/>
        <w:jc w:val="both"/>
      </w:pPr>
      <w:r>
        <w:t>Н</w:t>
      </w:r>
      <w:r w:rsidR="007C5A7E">
        <w:t>отариално заверено пълномощно, в случай че документите за участие в търга са подписани от пълномощник</w:t>
      </w:r>
      <w:r w:rsidR="00897B50">
        <w:t>;</w:t>
      </w:r>
    </w:p>
    <w:p w:rsidR="00175ECB" w:rsidRDefault="002A1B45" w:rsidP="00897B50">
      <w:pPr>
        <w:numPr>
          <w:ilvl w:val="1"/>
          <w:numId w:val="37"/>
        </w:numPr>
        <w:spacing w:line="360" w:lineRule="auto"/>
        <w:ind w:left="0" w:firstLine="360"/>
        <w:jc w:val="both"/>
      </w:pPr>
      <w:r>
        <w:t>У</w:t>
      </w:r>
      <w:r w:rsidR="00897B50">
        <w:t xml:space="preserve">достоверение за вписване в Търговския регистър при Агенция по вписванията или документ за съдебна регистрация на юридическото лице или еквивалентен документ на съдебен или административен орган на чуждестранни юридически лица. </w:t>
      </w:r>
    </w:p>
    <w:p w:rsidR="002A1B45" w:rsidRDefault="002A1B45" w:rsidP="00897B50">
      <w:pPr>
        <w:spacing w:after="20" w:line="360" w:lineRule="auto"/>
        <w:jc w:val="both"/>
      </w:pPr>
    </w:p>
    <w:p w:rsidR="00FC6481" w:rsidRDefault="009848DF" w:rsidP="00897B50">
      <w:pPr>
        <w:spacing w:after="20" w:line="360" w:lineRule="auto"/>
        <w:jc w:val="both"/>
      </w:pPr>
      <w:r>
        <w:t xml:space="preserve">Участниците в търга, преди започване на търга, </w:t>
      </w:r>
      <w:r w:rsidR="001D2E0A">
        <w:t xml:space="preserve">следва да представят </w:t>
      </w:r>
      <w:r>
        <w:t>на коми</w:t>
      </w:r>
      <w:r w:rsidR="001476CD">
        <w:t>с</w:t>
      </w:r>
      <w:r>
        <w:t xml:space="preserve">ията </w:t>
      </w:r>
      <w:r w:rsidR="001D2E0A">
        <w:t xml:space="preserve">документ за внесен депозит, документ за самоличност за физическите лица и за представителите на юридическите лица;  </w:t>
      </w:r>
      <w:r w:rsidR="00897B50">
        <w:t xml:space="preserve">документ за самоличност и </w:t>
      </w:r>
      <w:r w:rsidR="001D2E0A">
        <w:t>копие от нотариално заверено пъ</w:t>
      </w:r>
      <w:r w:rsidR="00897B50">
        <w:t>лномощно за л</w:t>
      </w:r>
      <w:r w:rsidR="00897B50" w:rsidRPr="00FD29AD">
        <w:t>ицата, които са упълномощени от кандидатите, подали заявления за участие и пожелали да се явят на заседанието за провеждане на търга.</w:t>
      </w:r>
    </w:p>
    <w:p w:rsidR="0045071F" w:rsidRDefault="0045071F" w:rsidP="001D2E0A">
      <w:pPr>
        <w:spacing w:line="360" w:lineRule="auto"/>
        <w:jc w:val="both"/>
      </w:pPr>
    </w:p>
    <w:p w:rsidR="00175ECB" w:rsidRDefault="001D2E0A" w:rsidP="001D2E0A">
      <w:pPr>
        <w:spacing w:line="360" w:lineRule="auto"/>
        <w:jc w:val="both"/>
      </w:pPr>
      <w:r>
        <w:t>Участник</w:t>
      </w:r>
      <w:r w:rsidR="00175ECB">
        <w:t xml:space="preserve">, който не представи някой от </w:t>
      </w:r>
      <w:r w:rsidR="00FC6481">
        <w:t>посочените по-горе документи</w:t>
      </w:r>
      <w:r w:rsidR="00175ECB">
        <w:t xml:space="preserve"> </w:t>
      </w:r>
      <w:r w:rsidR="00FC6481">
        <w:t xml:space="preserve">или не го представи в изискуемата форма, </w:t>
      </w:r>
      <w:r w:rsidR="00175ECB">
        <w:t>не се допуска до участие</w:t>
      </w:r>
      <w:r w:rsidR="00FC6481">
        <w:t xml:space="preserve"> в търга</w:t>
      </w:r>
      <w:r w:rsidR="00175ECB">
        <w:t xml:space="preserve">. </w:t>
      </w:r>
    </w:p>
    <w:p w:rsidR="00175ECB" w:rsidRDefault="00175ECB" w:rsidP="00175ECB">
      <w:pPr>
        <w:spacing w:after="23" w:line="259" w:lineRule="auto"/>
        <w:ind w:left="360"/>
      </w:pPr>
    </w:p>
    <w:p w:rsidR="00175ECB" w:rsidRDefault="00232B1E" w:rsidP="00FC6481">
      <w:pPr>
        <w:spacing w:after="5" w:line="271" w:lineRule="auto"/>
      </w:pPr>
      <w:r>
        <w:rPr>
          <w:b/>
        </w:rPr>
        <w:t>6</w:t>
      </w:r>
      <w:r w:rsidR="00FC6481">
        <w:rPr>
          <w:b/>
        </w:rPr>
        <w:t xml:space="preserve">. </w:t>
      </w:r>
      <w:r w:rsidR="00175ECB">
        <w:rPr>
          <w:b/>
        </w:rPr>
        <w:t>П</w:t>
      </w:r>
      <w:r>
        <w:rPr>
          <w:b/>
        </w:rPr>
        <w:t>роцедура по провеждане на търга:</w:t>
      </w:r>
      <w:r w:rsidR="00175ECB">
        <w:rPr>
          <w:b/>
        </w:rPr>
        <w:t xml:space="preserve"> </w:t>
      </w:r>
    </w:p>
    <w:p w:rsidR="00175ECB" w:rsidRDefault="00175ECB" w:rsidP="00175ECB">
      <w:pPr>
        <w:spacing w:after="13" w:line="259" w:lineRule="auto"/>
        <w:ind w:left="48"/>
        <w:jc w:val="center"/>
      </w:pPr>
      <w:r>
        <w:rPr>
          <w:b/>
        </w:rPr>
        <w:t xml:space="preserve"> </w:t>
      </w:r>
    </w:p>
    <w:p w:rsidR="009848DF" w:rsidRPr="001476CD" w:rsidRDefault="00897B50" w:rsidP="001476CD">
      <w:pPr>
        <w:spacing w:line="360" w:lineRule="auto"/>
        <w:ind w:left="-5"/>
        <w:jc w:val="both"/>
        <w:rPr>
          <w:b/>
        </w:rPr>
      </w:pPr>
      <w:r w:rsidRPr="00230F86">
        <w:t>6</w:t>
      </w:r>
      <w:r w:rsidR="009848DF" w:rsidRPr="00230F86">
        <w:t xml:space="preserve">.1. Офертите за участие в търга се приемат </w:t>
      </w:r>
      <w:r w:rsidR="00AB2A44" w:rsidRPr="00230F86">
        <w:rPr>
          <w:color w:val="000000"/>
        </w:rPr>
        <w:t xml:space="preserve">до </w:t>
      </w:r>
      <w:r w:rsidR="001476CD" w:rsidRPr="00230F86">
        <w:rPr>
          <w:color w:val="000000"/>
        </w:rPr>
        <w:t xml:space="preserve"> </w:t>
      </w:r>
      <w:r w:rsidR="00DB3C69" w:rsidRPr="00230F86">
        <w:rPr>
          <w:color w:val="000000"/>
          <w:lang w:val="en-US"/>
        </w:rPr>
        <w:t>14</w:t>
      </w:r>
      <w:r w:rsidR="00227E51" w:rsidRPr="00230F86">
        <w:rPr>
          <w:color w:val="000000"/>
        </w:rPr>
        <w:t>.</w:t>
      </w:r>
      <w:r w:rsidR="000C5243" w:rsidRPr="00230F86">
        <w:rPr>
          <w:color w:val="000000"/>
        </w:rPr>
        <w:t>08</w:t>
      </w:r>
      <w:r w:rsidR="001476CD" w:rsidRPr="00230F86">
        <w:rPr>
          <w:color w:val="000000"/>
        </w:rPr>
        <w:t>.201</w:t>
      </w:r>
      <w:r w:rsidR="00244EB1" w:rsidRPr="00230F86">
        <w:rPr>
          <w:color w:val="000000"/>
        </w:rPr>
        <w:t>8</w:t>
      </w:r>
      <w:r w:rsidR="001366D0" w:rsidRPr="00230F86">
        <w:rPr>
          <w:color w:val="000000"/>
        </w:rPr>
        <w:t xml:space="preserve"> </w:t>
      </w:r>
      <w:r w:rsidR="001476CD" w:rsidRPr="00230F86">
        <w:rPr>
          <w:color w:val="000000"/>
        </w:rPr>
        <w:t>г.</w:t>
      </w:r>
      <w:r w:rsidR="001366D0" w:rsidRPr="00230F86">
        <w:rPr>
          <w:color w:val="000000"/>
        </w:rPr>
        <w:t xml:space="preserve">, 17.00 часа </w:t>
      </w:r>
      <w:r w:rsidR="001476CD" w:rsidRPr="00230F86">
        <w:rPr>
          <w:color w:val="000000"/>
        </w:rPr>
        <w:t xml:space="preserve"> /включително/.</w:t>
      </w:r>
    </w:p>
    <w:p w:rsidR="0045071F" w:rsidRDefault="0045071F" w:rsidP="004A14F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926CC1" w:rsidRDefault="001476CD" w:rsidP="004A1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>Участникът</w:t>
      </w:r>
      <w:r w:rsidRPr="00EF428B">
        <w:t xml:space="preserve"> лично или чрез упълномощен негов представител регистрира</w:t>
      </w:r>
      <w:r>
        <w:t xml:space="preserve"> заявлението за участие в търга /</w:t>
      </w:r>
      <w:r w:rsidR="00926CC1">
        <w:t xml:space="preserve"> поставя се в </w:t>
      </w:r>
      <w:r>
        <w:t xml:space="preserve">голям непрозрачен плик, обозначен с надпис „Заявление”, в който се съдържа малък плик, обозначен с надпис „Предлагана цена”/ или го изпраща по пощата с препоръчано </w:t>
      </w:r>
      <w:r w:rsidRPr="00FF2AF6">
        <w:t xml:space="preserve">писмо с обратна разписка. На плика обозначен с надпис „Заявление” кандидатът посочва наименованието си, адрес за кореспонденция, телефон, електронен адрес </w:t>
      </w:r>
      <w:r>
        <w:t>и факс</w:t>
      </w:r>
      <w:r w:rsidR="00926CC1">
        <w:t xml:space="preserve"> и </w:t>
      </w:r>
      <w:r w:rsidR="003A1DA2">
        <w:t>наименованието на търга</w:t>
      </w:r>
      <w:r w:rsidR="00926CC1">
        <w:t>, за която се подава заявлението</w:t>
      </w:r>
      <w:r>
        <w:t xml:space="preserve">. </w:t>
      </w:r>
      <w:r>
        <w:rPr>
          <w:color w:val="000000"/>
        </w:rPr>
        <w:t>При изпращане на заявлението</w:t>
      </w:r>
      <w:r w:rsidRPr="00FD29AD">
        <w:rPr>
          <w:lang w:val="ru-RU"/>
        </w:rPr>
        <w:t xml:space="preserve"> </w:t>
      </w:r>
      <w:r w:rsidRPr="00FD29AD">
        <w:t xml:space="preserve">по пощата с препоръчано писмо с обратна </w:t>
      </w:r>
      <w:r>
        <w:t xml:space="preserve"> </w:t>
      </w:r>
      <w:r w:rsidRPr="00FD29AD">
        <w:t>разписка</w:t>
      </w:r>
      <w:r w:rsidRPr="00FD29AD">
        <w:rPr>
          <w:lang w:val="ru-RU"/>
        </w:rPr>
        <w:t xml:space="preserve">, </w:t>
      </w:r>
      <w:proofErr w:type="spellStart"/>
      <w:r w:rsidRPr="00FD29AD">
        <w:rPr>
          <w:lang w:val="ru-RU"/>
        </w:rPr>
        <w:t>разходите</w:t>
      </w:r>
      <w:proofErr w:type="spellEnd"/>
      <w:r w:rsidRPr="00FD29AD">
        <w:rPr>
          <w:lang w:val="ru-RU"/>
        </w:rPr>
        <w:t xml:space="preserve"> </w:t>
      </w:r>
      <w:proofErr w:type="spellStart"/>
      <w:r w:rsidRPr="00FD29AD">
        <w:rPr>
          <w:lang w:val="ru-RU"/>
        </w:rPr>
        <w:t>са</w:t>
      </w:r>
      <w:proofErr w:type="spellEnd"/>
      <w:r w:rsidRPr="00FD29AD">
        <w:rPr>
          <w:lang w:val="ru-RU"/>
        </w:rPr>
        <w:t xml:space="preserve"> за </w:t>
      </w:r>
      <w:r>
        <w:rPr>
          <w:lang w:val="ru-RU"/>
        </w:rPr>
        <w:t xml:space="preserve">сметка на </w:t>
      </w:r>
      <w:r w:rsidR="00926CC1">
        <w:rPr>
          <w:lang w:val="ru-RU"/>
        </w:rPr>
        <w:t>участника</w:t>
      </w:r>
      <w:r w:rsidRPr="00FD29AD">
        <w:rPr>
          <w:lang w:val="ru-RU"/>
        </w:rPr>
        <w:t>. Риск</w:t>
      </w:r>
      <w:proofErr w:type="spellStart"/>
      <w:r w:rsidRPr="00FD29AD">
        <w:t>ът</w:t>
      </w:r>
      <w:proofErr w:type="spellEnd"/>
      <w:r w:rsidRPr="00FD29AD">
        <w:rPr>
          <w:lang w:val="ru-RU"/>
        </w:rPr>
        <w:t xml:space="preserve"> </w:t>
      </w:r>
      <w:proofErr w:type="gramStart"/>
      <w:r w:rsidRPr="00FD29AD">
        <w:rPr>
          <w:lang w:val="ru-RU"/>
        </w:rPr>
        <w:t>от забава</w:t>
      </w:r>
      <w:proofErr w:type="gramEnd"/>
      <w:r w:rsidRPr="00FD29AD">
        <w:rPr>
          <w:lang w:val="ru-RU"/>
        </w:rPr>
        <w:t xml:space="preserve"> или </w:t>
      </w:r>
      <w:proofErr w:type="spellStart"/>
      <w:r w:rsidRPr="00FD29AD">
        <w:rPr>
          <w:lang w:val="ru-RU"/>
        </w:rPr>
        <w:t>загубване</w:t>
      </w:r>
      <w:proofErr w:type="spellEnd"/>
      <w:r w:rsidRPr="00FD29AD">
        <w:rPr>
          <w:lang w:val="ru-RU"/>
        </w:rPr>
        <w:t xml:space="preserve"> на </w:t>
      </w:r>
      <w:proofErr w:type="spellStart"/>
      <w:r w:rsidRPr="00FD29AD">
        <w:rPr>
          <w:lang w:val="ru-RU"/>
        </w:rPr>
        <w:t>заявлението</w:t>
      </w:r>
      <w:proofErr w:type="spellEnd"/>
      <w:r w:rsidRPr="00FD29AD">
        <w:rPr>
          <w:lang w:val="ru-RU"/>
        </w:rPr>
        <w:t xml:space="preserve"> е за сметка на </w:t>
      </w:r>
      <w:r w:rsidR="00926CC1">
        <w:rPr>
          <w:lang w:val="ru-RU"/>
        </w:rPr>
        <w:t>участника</w:t>
      </w:r>
      <w:r w:rsidRPr="00FD29AD">
        <w:rPr>
          <w:lang w:val="ru-RU"/>
        </w:rPr>
        <w:t>.</w:t>
      </w:r>
      <w:r w:rsidR="00ED7A8E">
        <w:rPr>
          <w:color w:val="000000"/>
          <w:lang w:val="en-US"/>
        </w:rPr>
        <w:t xml:space="preserve"> </w:t>
      </w:r>
      <w:r w:rsidRPr="00E829D3">
        <w:rPr>
          <w:color w:val="000000"/>
        </w:rPr>
        <w:t xml:space="preserve">Не се приемат и се връщат незабавно на </w:t>
      </w:r>
      <w:r w:rsidR="00926CC1">
        <w:rPr>
          <w:color w:val="000000"/>
        </w:rPr>
        <w:t>участника</w:t>
      </w:r>
      <w:r w:rsidRPr="00E829D3">
        <w:rPr>
          <w:color w:val="000000"/>
        </w:rPr>
        <w:t xml:space="preserve"> заявления за </w:t>
      </w:r>
      <w:r w:rsidRPr="00E829D3">
        <w:rPr>
          <w:color w:val="000000"/>
        </w:rPr>
        <w:lastRenderedPageBreak/>
        <w:t xml:space="preserve">участие, които са представени след изтичането на крайния срок или са в </w:t>
      </w:r>
      <w:proofErr w:type="spellStart"/>
      <w:r w:rsidRPr="00E829D3">
        <w:rPr>
          <w:color w:val="000000"/>
        </w:rPr>
        <w:t>незапечатан</w:t>
      </w:r>
      <w:proofErr w:type="spellEnd"/>
      <w:r w:rsidRPr="00E829D3">
        <w:rPr>
          <w:color w:val="000000"/>
        </w:rPr>
        <w:t>, прозрачен или в скъсан плик</w:t>
      </w:r>
      <w:r w:rsidR="003A1DA2">
        <w:rPr>
          <w:color w:val="000000"/>
        </w:rPr>
        <w:t xml:space="preserve"> или </w:t>
      </w:r>
      <w:r w:rsidR="003A1DA2" w:rsidRPr="003A1DA2">
        <w:t>върху плика на заявлението липсва информация,</w:t>
      </w:r>
      <w:r w:rsidR="003A1DA2">
        <w:t xml:space="preserve"> изискуема съгласно настоящата документация</w:t>
      </w:r>
      <w:r w:rsidRPr="00E829D3">
        <w:rPr>
          <w:color w:val="000000"/>
        </w:rPr>
        <w:t xml:space="preserve">. </w:t>
      </w:r>
      <w:r w:rsidRPr="00FF2AF6">
        <w:rPr>
          <w:color w:val="000000"/>
        </w:rPr>
        <w:t xml:space="preserve">Не се приемат и се връщат незабавно на кандидата заявления за участие, постъпили по пощата след изтичането на крайния срок, независимо дали пощенското клеймо е с дата в срока за подаване на заявлението. </w:t>
      </w:r>
    </w:p>
    <w:p w:rsidR="00926CC1" w:rsidRDefault="001133A4" w:rsidP="00926CC1">
      <w:pPr>
        <w:spacing w:line="360" w:lineRule="auto"/>
        <w:ind w:left="-15" w:right="25"/>
        <w:jc w:val="both"/>
      </w:pPr>
      <w:r>
        <w:rPr>
          <w:color w:val="000000"/>
        </w:rPr>
        <w:t>6.2</w:t>
      </w:r>
      <w:r w:rsidR="00265113">
        <w:rPr>
          <w:color w:val="000000"/>
        </w:rPr>
        <w:t xml:space="preserve">. </w:t>
      </w:r>
      <w:r w:rsidR="00265113">
        <w:t xml:space="preserve">В деня на получаване на заповедта за провеждане на търга и назначаване на комисията, председателят на комисията предава в деловодството на </w:t>
      </w:r>
      <w:r w:rsidR="00926CC1">
        <w:t>МТ</w:t>
      </w:r>
      <w:r w:rsidR="00265113">
        <w:t xml:space="preserve"> подвижна непрозрачна урна, за приемане на оферти, която е с размери, позволяващи пускането на пощенски пликове с формат А4. Урната се запечатва с лепенки, върху които се поставят подписа на председателя и още един член на тръжната комисия и печата, използван от деловодството. Урната се съхранява в деловодството в обезопасен шкаф.  </w:t>
      </w:r>
    </w:p>
    <w:p w:rsidR="00926CC1" w:rsidRDefault="00926CC1" w:rsidP="00926CC1">
      <w:pPr>
        <w:spacing w:line="360" w:lineRule="auto"/>
        <w:ind w:left="-15" w:right="25"/>
        <w:jc w:val="both"/>
      </w:pPr>
      <w:r>
        <w:rPr>
          <w:color w:val="000000"/>
        </w:rPr>
        <w:t>6.</w:t>
      </w:r>
      <w:r w:rsidR="001133A4">
        <w:t>3</w:t>
      </w:r>
      <w:r>
        <w:t xml:space="preserve">. Служителите </w:t>
      </w:r>
      <w:r w:rsidR="003A1DA2">
        <w:t>от деловод</w:t>
      </w:r>
      <w:r>
        <w:t xml:space="preserve">ството незабавно уведомяват председателя на комисията или определен от него член за всяка постъпила оферта. </w:t>
      </w:r>
    </w:p>
    <w:p w:rsidR="00926CC1" w:rsidRPr="00724A45" w:rsidRDefault="00926CC1" w:rsidP="00724A45">
      <w:pPr>
        <w:spacing w:line="360" w:lineRule="auto"/>
        <w:ind w:left="-15" w:right="25"/>
        <w:jc w:val="both"/>
      </w:pPr>
      <w:r w:rsidRPr="00724A45">
        <w:rPr>
          <w:color w:val="000000"/>
        </w:rPr>
        <w:t>6.</w:t>
      </w:r>
      <w:r w:rsidR="001133A4" w:rsidRPr="00724A45">
        <w:t>4</w:t>
      </w:r>
      <w:r w:rsidRPr="00724A45">
        <w:t xml:space="preserve">. Тръжната комисия в целия си състав, а при отсъствие </w:t>
      </w:r>
      <w:r w:rsidR="003A1DA2" w:rsidRPr="00724A45">
        <w:t xml:space="preserve">на </w:t>
      </w:r>
      <w:proofErr w:type="spellStart"/>
      <w:r w:rsidR="003A1DA2" w:rsidRPr="00724A45">
        <w:t>нейн</w:t>
      </w:r>
      <w:proofErr w:type="spellEnd"/>
      <w:r w:rsidR="003A1DA2" w:rsidRPr="00724A45">
        <w:t xml:space="preserve"> член </w:t>
      </w:r>
      <w:r w:rsidRPr="00724A45">
        <w:t xml:space="preserve">по уважителни причини, в състав от поне двама членове извършва следните действия в присъствието на подателя на </w:t>
      </w:r>
      <w:r w:rsidR="003A1DA2" w:rsidRPr="00724A45">
        <w:t>заявлението за участие</w:t>
      </w:r>
      <w:r w:rsidRPr="00724A45">
        <w:t xml:space="preserve">: </w:t>
      </w:r>
    </w:p>
    <w:p w:rsidR="00926CC1" w:rsidRPr="00724A45" w:rsidRDefault="00926CC1" w:rsidP="00724A45">
      <w:pPr>
        <w:spacing w:line="360" w:lineRule="auto"/>
        <w:ind w:left="-15" w:right="25" w:firstLine="723"/>
        <w:jc w:val="both"/>
      </w:pPr>
      <w:r w:rsidRPr="00724A45">
        <w:t>1).</w:t>
      </w:r>
      <w:r w:rsidR="003A1DA2" w:rsidRPr="00724A45">
        <w:t xml:space="preserve"> </w:t>
      </w:r>
      <w:r w:rsidRPr="00724A45">
        <w:t xml:space="preserve">проверява правилно ли е попълнен големия плик и в случай, че са постъпили </w:t>
      </w:r>
      <w:r w:rsidR="003A1DA2" w:rsidRPr="00724A45">
        <w:t>заявления за участие</w:t>
      </w:r>
      <w:r w:rsidRPr="00724A45">
        <w:t xml:space="preserve">, които са представени след изтичане на крайния срок или в </w:t>
      </w:r>
      <w:proofErr w:type="spellStart"/>
      <w:r w:rsidRPr="00724A45">
        <w:t>незапечатан</w:t>
      </w:r>
      <w:proofErr w:type="spellEnd"/>
      <w:r w:rsidR="003A1DA2" w:rsidRPr="00724A45">
        <w:t xml:space="preserve">, прозрачен или скъсан плик или </w:t>
      </w:r>
      <w:r w:rsidRPr="00724A45">
        <w:t xml:space="preserve">върху плика </w:t>
      </w:r>
      <w:r w:rsidR="003A1DA2" w:rsidRPr="00724A45">
        <w:t>на заявлението за участие липсва информация, изискуема съгласно настоящата документация</w:t>
      </w:r>
      <w:r w:rsidRPr="00724A45">
        <w:t xml:space="preserve">, </w:t>
      </w:r>
      <w:r w:rsidR="003A1DA2" w:rsidRPr="00724A45">
        <w:t xml:space="preserve">заявлението </w:t>
      </w:r>
      <w:r w:rsidRPr="00724A45">
        <w:t>се връща на подателя</w:t>
      </w:r>
      <w:r w:rsidR="003A1DA2" w:rsidRPr="00724A45">
        <w:t xml:space="preserve">. В този случай, се съставя протокол, в който се описва констатирания порок и се подписва от присъстващите членове на комисията и от подателя; </w:t>
      </w:r>
    </w:p>
    <w:p w:rsidR="00926CC1" w:rsidRPr="00724A45" w:rsidRDefault="00926CC1" w:rsidP="00724A45">
      <w:pPr>
        <w:spacing w:line="360" w:lineRule="auto"/>
        <w:ind w:left="-15" w:right="25" w:firstLine="723"/>
        <w:jc w:val="both"/>
      </w:pPr>
      <w:r w:rsidRPr="00724A45">
        <w:t>2</w:t>
      </w:r>
      <w:r w:rsidR="003A1DA2" w:rsidRPr="00724A45">
        <w:t>)</w:t>
      </w:r>
      <w:r w:rsidRPr="00724A45">
        <w:t>.</w:t>
      </w:r>
      <w:r w:rsidR="003A1DA2" w:rsidRPr="00724A45">
        <w:t xml:space="preserve"> </w:t>
      </w:r>
      <w:r w:rsidRPr="00724A45">
        <w:t xml:space="preserve">отваря големия плик и проверява дали са спазени условията за участие в търга и съдържа ли се в него малък плик с надпис „Предлагана цена". В случай, че липсва някой от изискуемите документи или малкият плик не е надлежно оформен, офертата незабавно се връща на участника или на упълномощения му представител. В този случай, се съставя протокол, в който се описва констатирания порок и се подписва от </w:t>
      </w:r>
      <w:r w:rsidR="003A1DA2" w:rsidRPr="00724A45">
        <w:t>присъстващите членове</w:t>
      </w:r>
      <w:r w:rsidRPr="00724A45">
        <w:t xml:space="preserve"> на комисията и от подателя; </w:t>
      </w:r>
    </w:p>
    <w:p w:rsidR="00926CC1" w:rsidRPr="00724A45" w:rsidRDefault="00926CC1" w:rsidP="00724A45">
      <w:pPr>
        <w:spacing w:line="360" w:lineRule="auto"/>
        <w:ind w:left="-15" w:right="25" w:firstLine="723"/>
        <w:jc w:val="both"/>
      </w:pPr>
      <w:r w:rsidRPr="00724A45">
        <w:t>3</w:t>
      </w:r>
      <w:r w:rsidR="003A1DA2" w:rsidRPr="00724A45">
        <w:t>)</w:t>
      </w:r>
      <w:r w:rsidRPr="00724A45">
        <w:t>.</w:t>
      </w:r>
      <w:r w:rsidR="003A1DA2" w:rsidRPr="00724A45">
        <w:t xml:space="preserve"> </w:t>
      </w:r>
      <w:r w:rsidR="001133A4" w:rsidRPr="00724A45">
        <w:t>с</w:t>
      </w:r>
      <w:r w:rsidRPr="00724A45">
        <w:t>лужител</w:t>
      </w:r>
      <w:r w:rsidR="001133A4" w:rsidRPr="00724A45">
        <w:t xml:space="preserve"> от деловодството на МТ извършва вписване на приетите </w:t>
      </w:r>
      <w:r w:rsidR="003A1DA2" w:rsidRPr="00724A45">
        <w:t>заявленията</w:t>
      </w:r>
      <w:r w:rsidR="001133A4" w:rsidRPr="00724A45">
        <w:t xml:space="preserve"> за участие в търга във Входящ регистър</w:t>
      </w:r>
      <w:r w:rsidR="003A1DA2" w:rsidRPr="00724A45">
        <w:t xml:space="preserve">, като всяко постъпило </w:t>
      </w:r>
      <w:r w:rsidR="001133A4" w:rsidRPr="00724A45">
        <w:t xml:space="preserve">заявление </w:t>
      </w:r>
      <w:r w:rsidRPr="00724A45">
        <w:t>се завежда по ред</w:t>
      </w:r>
      <w:r w:rsidR="001133A4" w:rsidRPr="00724A45">
        <w:t>а на постъпването му</w:t>
      </w:r>
      <w:r w:rsidRPr="00724A45">
        <w:t xml:space="preserve">; </w:t>
      </w:r>
    </w:p>
    <w:p w:rsidR="001133A4" w:rsidRPr="00724A45" w:rsidRDefault="00926CC1" w:rsidP="00724A45">
      <w:pPr>
        <w:spacing w:line="360" w:lineRule="auto"/>
        <w:ind w:left="-15" w:right="25" w:firstLine="723"/>
        <w:jc w:val="both"/>
      </w:pPr>
      <w:r w:rsidRPr="00724A45">
        <w:t>4</w:t>
      </w:r>
      <w:r w:rsidR="001133A4" w:rsidRPr="00724A45">
        <w:t>)</w:t>
      </w:r>
      <w:r w:rsidRPr="00724A45">
        <w:t>.</w:t>
      </w:r>
      <w:r w:rsidR="001133A4" w:rsidRPr="00724A45">
        <w:t xml:space="preserve"> </w:t>
      </w:r>
      <w:r w:rsidRPr="00724A45">
        <w:t xml:space="preserve">поставя върху двата плика тръжен номер на кандидата; </w:t>
      </w:r>
    </w:p>
    <w:p w:rsidR="00926CC1" w:rsidRPr="00724A45" w:rsidRDefault="001133A4" w:rsidP="00724A45">
      <w:pPr>
        <w:spacing w:line="360" w:lineRule="auto"/>
        <w:ind w:left="-15" w:right="25" w:firstLine="723"/>
        <w:jc w:val="both"/>
      </w:pPr>
      <w:r w:rsidRPr="00724A45">
        <w:lastRenderedPageBreak/>
        <w:t xml:space="preserve">5). </w:t>
      </w:r>
      <w:r w:rsidR="00926CC1" w:rsidRPr="00724A45">
        <w:t xml:space="preserve">поставя малкия плик в големия, запечатва го, което се удостоверява с подписи върху него от </w:t>
      </w:r>
      <w:r w:rsidRPr="00724A45">
        <w:t xml:space="preserve">присъстващите </w:t>
      </w:r>
      <w:r w:rsidR="00926CC1" w:rsidRPr="00724A45">
        <w:t xml:space="preserve">членове на комисията и го пуска в урната. </w:t>
      </w:r>
    </w:p>
    <w:p w:rsidR="00724A45" w:rsidRPr="008A2B22" w:rsidRDefault="00724A45" w:rsidP="008A2B22">
      <w:pPr>
        <w:spacing w:line="360" w:lineRule="auto"/>
        <w:ind w:left="-15" w:right="25"/>
        <w:jc w:val="both"/>
      </w:pPr>
      <w:r w:rsidRPr="00325AF9">
        <w:t xml:space="preserve">6.5. В деня и часа, определени в т. 2 за провеждането на търга, </w:t>
      </w:r>
      <w:r w:rsidRPr="00325AF9">
        <w:rPr>
          <w:rFonts w:eastAsiaTheme="minorHAnsi"/>
          <w:lang w:eastAsia="en-US"/>
        </w:rPr>
        <w:t>п</w:t>
      </w:r>
      <w:r w:rsidRPr="00325AF9">
        <w:rPr>
          <w:rFonts w:eastAsiaTheme="minorHAnsi"/>
          <w:bCs/>
          <w:lang w:eastAsia="en-US"/>
        </w:rPr>
        <w:t xml:space="preserve">редседателят на комисията проверява присъствието на </w:t>
      </w:r>
      <w:r>
        <w:rPr>
          <w:rFonts w:eastAsiaTheme="minorHAnsi"/>
          <w:bCs/>
          <w:lang w:eastAsia="en-US"/>
        </w:rPr>
        <w:t>участниците</w:t>
      </w:r>
      <w:r w:rsidRPr="00325AF9">
        <w:rPr>
          <w:rFonts w:eastAsiaTheme="minorHAnsi"/>
          <w:bCs/>
          <w:lang w:eastAsia="en-US"/>
        </w:rPr>
        <w:t xml:space="preserve">, депозирали </w:t>
      </w:r>
      <w:r>
        <w:rPr>
          <w:rFonts w:eastAsiaTheme="minorHAnsi"/>
          <w:bCs/>
          <w:lang w:eastAsia="en-US"/>
        </w:rPr>
        <w:t>заявления</w:t>
      </w:r>
      <w:r w:rsidRPr="00325AF9">
        <w:rPr>
          <w:rFonts w:eastAsiaTheme="minorHAnsi"/>
          <w:bCs/>
          <w:lang w:eastAsia="en-US"/>
        </w:rPr>
        <w:t xml:space="preserve"> за участие и отваря урната с подадените оферти.</w:t>
      </w: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</w:t>
      </w:r>
      <w:r w:rsidRPr="00FD29AD">
        <w:t xml:space="preserve">За удостоверяване на присъствието си на заседанието, </w:t>
      </w:r>
      <w:r>
        <w:t>представителите на участниците</w:t>
      </w:r>
      <w:r w:rsidRPr="00FD29AD">
        <w:t xml:space="preserve"> </w:t>
      </w:r>
      <w:r>
        <w:t xml:space="preserve">- </w:t>
      </w:r>
      <w:r w:rsidRPr="00724A45">
        <w:t xml:space="preserve">официално представляващи </w:t>
      </w:r>
      <w:r w:rsidR="008A2B22">
        <w:t xml:space="preserve">участниците </w:t>
      </w:r>
      <w:r w:rsidRPr="00724A45">
        <w:t>или техни нотариално упълномощени представители</w:t>
      </w:r>
      <w:r>
        <w:t xml:space="preserve">, </w:t>
      </w:r>
      <w:r w:rsidRPr="00724A45">
        <w:t>се</w:t>
      </w:r>
      <w:r w:rsidRPr="00FD29AD">
        <w:t xml:space="preserve"> подписват в присъствен лист.</w:t>
      </w:r>
      <w:r w:rsidRPr="00724A45">
        <w:rPr>
          <w:highlight w:val="yellow"/>
        </w:rPr>
        <w:t xml:space="preserve"> </w:t>
      </w:r>
      <w:r w:rsidRPr="008A2B22">
        <w:t>Председателят на комисията или упълномощен от него член проверява документите за самоличност на присъстващите представители на участниците в търга, пълномощните</w:t>
      </w:r>
      <w:r w:rsidR="008A2B22" w:rsidRPr="008A2B22">
        <w:t>, в случай на упълномощаване</w:t>
      </w:r>
      <w:r w:rsidRPr="008A2B22">
        <w:t xml:space="preserve"> </w:t>
      </w:r>
      <w:r w:rsidR="00761D51">
        <w:t>и документите за внесен депозит</w:t>
      </w:r>
      <w:r w:rsidRPr="008A2B22">
        <w:t xml:space="preserve">; </w:t>
      </w:r>
    </w:p>
    <w:p w:rsidR="00724A45" w:rsidRPr="008A2B22" w:rsidRDefault="00724A45" w:rsidP="008A2B22">
      <w:pPr>
        <w:spacing w:line="360" w:lineRule="auto"/>
        <w:ind w:left="-15" w:right="25"/>
        <w:jc w:val="both"/>
      </w:pPr>
      <w:r w:rsidRPr="008A2B22">
        <w:rPr>
          <w:rFonts w:eastAsiaTheme="minorHAnsi"/>
          <w:lang w:eastAsia="en-US"/>
        </w:rPr>
        <w:t xml:space="preserve">6.6. </w:t>
      </w:r>
      <w:r w:rsidR="008A2B22">
        <w:t>П</w:t>
      </w:r>
      <w:r w:rsidRPr="008A2B22">
        <w:t xml:space="preserve">редседателят на комисията отваря урната и оповестява броя на допуснатите </w:t>
      </w:r>
      <w:r w:rsidR="008A2B22" w:rsidRPr="008A2B22">
        <w:t>заявления за участие</w:t>
      </w:r>
    </w:p>
    <w:p w:rsidR="00265113" w:rsidRPr="008A2B22" w:rsidRDefault="008A2B22" w:rsidP="008A2B22">
      <w:pPr>
        <w:spacing w:line="360" w:lineRule="auto"/>
        <w:ind w:right="25"/>
        <w:jc w:val="both"/>
      </w:pPr>
      <w:r w:rsidRPr="008A2B22">
        <w:t>6.7.</w:t>
      </w:r>
      <w:r w:rsidR="00724A45" w:rsidRPr="008A2B22">
        <w:t xml:space="preserve"> </w:t>
      </w:r>
      <w:r w:rsidR="00724A45" w:rsidRPr="008A2B22">
        <w:rPr>
          <w:rFonts w:eastAsiaTheme="minorHAnsi"/>
          <w:lang w:eastAsia="en-US"/>
        </w:rPr>
        <w:t>Заявленията за участие се отварят последователно по реда на получените от тях</w:t>
      </w:r>
      <w:r w:rsidR="00724A45" w:rsidRPr="008A2B22">
        <w:rPr>
          <w:rFonts w:asciiTheme="minorHAnsi" w:eastAsiaTheme="minorHAnsi" w:hAnsiTheme="minorHAnsi" w:cs="TimesNewRomanPS-BoldMT"/>
          <w:b/>
          <w:bCs/>
          <w:lang w:eastAsia="en-US"/>
        </w:rPr>
        <w:t xml:space="preserve"> </w:t>
      </w:r>
      <w:r w:rsidRPr="008A2B22">
        <w:rPr>
          <w:rFonts w:eastAsiaTheme="minorHAnsi"/>
          <w:lang w:eastAsia="en-US"/>
        </w:rPr>
        <w:t xml:space="preserve">тръжни номера, като </w:t>
      </w:r>
      <w:r w:rsidR="00761D51">
        <w:rPr>
          <w:rFonts w:eastAsiaTheme="minorHAnsi"/>
          <w:lang w:eastAsia="en-US"/>
        </w:rPr>
        <w:t>предлаганите</w:t>
      </w:r>
      <w:r w:rsidRPr="008A2B22">
        <w:rPr>
          <w:rFonts w:eastAsiaTheme="minorHAnsi"/>
          <w:lang w:eastAsia="en-US"/>
        </w:rPr>
        <w:t xml:space="preserve"> цени се вписват </w:t>
      </w:r>
      <w:r w:rsidR="00724A45" w:rsidRPr="008A2B22">
        <w:rPr>
          <w:rFonts w:eastAsiaTheme="minorHAnsi"/>
          <w:lang w:eastAsia="en-US"/>
        </w:rPr>
        <w:t>в тръжен лист, при спазване на разпоредбите на чл.10,</w:t>
      </w:r>
      <w:r w:rsidR="00724A45" w:rsidRPr="008A2B22">
        <w:rPr>
          <w:rFonts w:asciiTheme="minorHAnsi" w:eastAsiaTheme="minorHAnsi" w:hAnsiTheme="minorHAnsi" w:cs="TimesNewRomanPS-BoldMT"/>
          <w:b/>
          <w:bCs/>
          <w:lang w:eastAsia="en-US"/>
        </w:rPr>
        <w:t xml:space="preserve"> </w:t>
      </w:r>
      <w:r w:rsidR="00724A45" w:rsidRPr="008A2B22">
        <w:rPr>
          <w:rFonts w:eastAsiaTheme="minorHAnsi"/>
          <w:lang w:eastAsia="en-US"/>
        </w:rPr>
        <w:t>ал.1 Наредба №7 за продажбата на движими вещи - частна държавна собственост</w:t>
      </w:r>
      <w:r w:rsidR="00724A45" w:rsidRPr="008A2B22">
        <w:t xml:space="preserve">. В тръжния лист се вписват всички получени заявления и тръжни номера на кандидатите. </w:t>
      </w:r>
    </w:p>
    <w:p w:rsidR="00431795" w:rsidRDefault="00431795" w:rsidP="000D77D2">
      <w:pPr>
        <w:spacing w:line="360" w:lineRule="auto"/>
        <w:jc w:val="both"/>
      </w:pPr>
      <w:r>
        <w:t>6</w:t>
      </w:r>
      <w:r w:rsidR="008A2B22">
        <w:t>.8</w:t>
      </w:r>
      <w:r>
        <w:t>. За спеч</w:t>
      </w:r>
      <w:r w:rsidR="008A2B22">
        <w:t>елил тъ</w:t>
      </w:r>
      <w:r w:rsidR="00A57686">
        <w:t>рга се обявява участни</w:t>
      </w:r>
      <w:r w:rsidR="008A2B22">
        <w:t>кът</w:t>
      </w:r>
      <w:r>
        <w:t>, предложил най-висока цена.</w:t>
      </w:r>
    </w:p>
    <w:p w:rsidR="00431795" w:rsidRDefault="008A2B22" w:rsidP="00431795">
      <w:pPr>
        <w:spacing w:line="360" w:lineRule="auto"/>
        <w:jc w:val="both"/>
      </w:pPr>
      <w:r>
        <w:t>6.9</w:t>
      </w:r>
      <w:r w:rsidR="00431795">
        <w:t xml:space="preserve">. </w:t>
      </w:r>
      <w:r w:rsidR="00175ECB">
        <w:t xml:space="preserve">Когато двама и повече </w:t>
      </w:r>
      <w:r>
        <w:t>участници</w:t>
      </w:r>
      <w:r w:rsidR="00175ECB">
        <w:t xml:space="preserve"> предложат една и съща цена, тръжната комисия опреде</w:t>
      </w:r>
      <w:r w:rsidR="00431795">
        <w:t>ля крайния купувач чрез жребий.</w:t>
      </w:r>
    </w:p>
    <w:p w:rsidR="00431795" w:rsidRDefault="008A2B22" w:rsidP="00431795">
      <w:pPr>
        <w:spacing w:line="360" w:lineRule="auto"/>
        <w:jc w:val="both"/>
      </w:pPr>
      <w:r>
        <w:t>6.10</w:t>
      </w:r>
      <w:r w:rsidR="00431795">
        <w:t xml:space="preserve">. </w:t>
      </w:r>
      <w:r w:rsidR="00175ECB">
        <w:t>Резултатите се обявяват на мястото за обяви</w:t>
      </w:r>
      <w:r w:rsidR="00431795">
        <w:t xml:space="preserve"> в централната административна сграда на Министерство на туризма, находяща се в гр. София, ул. „Съборна“ № 1</w:t>
      </w:r>
      <w:r w:rsidR="00175ECB">
        <w:t xml:space="preserve">. </w:t>
      </w:r>
    </w:p>
    <w:p w:rsidR="00431795" w:rsidRDefault="008A2B22" w:rsidP="00431795">
      <w:pPr>
        <w:spacing w:line="360" w:lineRule="auto"/>
        <w:jc w:val="both"/>
      </w:pPr>
      <w:r>
        <w:t>6.11</w:t>
      </w:r>
      <w:r w:rsidR="00431795">
        <w:t xml:space="preserve">. За проведения търг комисията съставя протокол в 3 (три) екземпляра: един екземпляр за тръжната комисия, един екземпляр за </w:t>
      </w:r>
      <w:proofErr w:type="spellStart"/>
      <w:r w:rsidR="00431795">
        <w:t>спечелия</w:t>
      </w:r>
      <w:proofErr w:type="spellEnd"/>
      <w:r w:rsidR="00431795">
        <w:t xml:space="preserve"> търга и един екземпляр за касата на продавача Министерство на туризма. </w:t>
      </w:r>
    </w:p>
    <w:p w:rsidR="00175ECB" w:rsidRDefault="008A2B22" w:rsidP="00431795">
      <w:pPr>
        <w:spacing w:after="18" w:line="360" w:lineRule="auto"/>
        <w:jc w:val="both"/>
      </w:pPr>
      <w:r>
        <w:t>6.12</w:t>
      </w:r>
      <w:r w:rsidR="00431795">
        <w:t xml:space="preserve">. </w:t>
      </w:r>
      <w:r>
        <w:t>Участникът</w:t>
      </w:r>
      <w:r w:rsidR="00550B8A" w:rsidRPr="002D62B3">
        <w:t>, спечелил търга, внася достигнатата на търга цена и начисления върху нея ДДС</w:t>
      </w:r>
      <w:r w:rsidR="00550B8A">
        <w:t>,</w:t>
      </w:r>
      <w:r w:rsidR="00550B8A" w:rsidRPr="002D62B3">
        <w:t xml:space="preserve"> от която се приспада внесения депозит, в срок до 3 (три) работни дни от </w:t>
      </w:r>
      <w:r w:rsidR="00550B8A">
        <w:t>обявяване на резултатите от търга</w:t>
      </w:r>
      <w:r w:rsidR="00A771C9">
        <w:t xml:space="preserve">. </w:t>
      </w:r>
      <w:r w:rsidR="00431795">
        <w:t xml:space="preserve">Ако плащането не се извърши  в посочения срок депозитът на </w:t>
      </w:r>
      <w:proofErr w:type="spellStart"/>
      <w:r w:rsidR="00431795">
        <w:t>спечелия</w:t>
      </w:r>
      <w:proofErr w:type="spellEnd"/>
      <w:r w:rsidR="00431795">
        <w:t xml:space="preserve"> търга се задържа и се предлага на следващия по ред </w:t>
      </w:r>
      <w:r>
        <w:t>участник</w:t>
      </w:r>
      <w:r w:rsidR="00431795">
        <w:t xml:space="preserve"> да заплати предложената от него цена</w:t>
      </w:r>
      <w:r w:rsidR="00930A02">
        <w:t xml:space="preserve"> в срок до 3 (три) работни дни</w:t>
      </w:r>
      <w:r w:rsidR="00431795">
        <w:t xml:space="preserve">. </w:t>
      </w:r>
      <w:r w:rsidR="00175ECB">
        <w:t xml:space="preserve"> </w:t>
      </w:r>
      <w:r w:rsidR="00431795">
        <w:t xml:space="preserve">Ако и вторият по ред </w:t>
      </w:r>
      <w:r>
        <w:t>участник</w:t>
      </w:r>
      <w:r w:rsidR="00431795">
        <w:t xml:space="preserve"> не извърши плащането в определения срок, тръжната комисия отбеля</w:t>
      </w:r>
      <w:r w:rsidR="00930A02">
        <w:t>з</w:t>
      </w:r>
      <w:r w:rsidR="00431795">
        <w:t>ва със забележка в тръжния протокол, че автомобилът не е продаден.</w:t>
      </w:r>
    </w:p>
    <w:p w:rsidR="00930A02" w:rsidRDefault="008A2B22" w:rsidP="00930A02">
      <w:pPr>
        <w:spacing w:after="17" w:line="360" w:lineRule="auto"/>
        <w:jc w:val="both"/>
      </w:pPr>
      <w:r>
        <w:lastRenderedPageBreak/>
        <w:t>6.13</w:t>
      </w:r>
      <w:r w:rsidR="00431795">
        <w:t xml:space="preserve">. </w:t>
      </w:r>
      <w:r w:rsidR="00930A02">
        <w:t>След заплащане на продажната ц</w:t>
      </w:r>
      <w:r>
        <w:t>ена по реда на т. 6.12</w:t>
      </w:r>
      <w:r w:rsidR="00930A02">
        <w:t xml:space="preserve"> продавачът – Министерство на туризма и купувачът сключват писмен договор за покупко-продажба на моторно превозно средство (по образеца на </w:t>
      </w:r>
      <w:r w:rsidR="00930A02" w:rsidRPr="00930A02">
        <w:rPr>
          <w:i/>
        </w:rPr>
        <w:t>Приложение № 4</w:t>
      </w:r>
      <w:r w:rsidR="00930A02">
        <w:rPr>
          <w:i/>
        </w:rPr>
        <w:t xml:space="preserve">), </w:t>
      </w:r>
      <w:r w:rsidR="00930A02" w:rsidRPr="00930A02">
        <w:t xml:space="preserve">с нотариална заверка на подписите, при спазване изискванията на чл. 144 от Закона за движение по пътищата. </w:t>
      </w:r>
      <w:r w:rsidR="00930A02">
        <w:t xml:space="preserve">Всички разходи по прехвърляне на собствеността на автомобила са за сметка на купувача. </w:t>
      </w:r>
      <w:r w:rsidR="002C2CCC">
        <w:t xml:space="preserve">Заплащането </w:t>
      </w:r>
      <w:r w:rsidR="009D55C1">
        <w:t>на продажната цена се извършва п</w:t>
      </w:r>
      <w:r w:rsidR="002C2CCC">
        <w:t xml:space="preserve">о банков път по следната сметка на продавача – Министерство на туризма: </w:t>
      </w:r>
    </w:p>
    <w:p w:rsidR="002C2CCC" w:rsidRPr="002C2CCC" w:rsidRDefault="002C2CCC" w:rsidP="00930A02">
      <w:pPr>
        <w:spacing w:after="17" w:line="360" w:lineRule="auto"/>
        <w:jc w:val="both"/>
        <w:rPr>
          <w:color w:val="000000"/>
        </w:rPr>
      </w:pPr>
      <w:r w:rsidRPr="002C2CCC">
        <w:rPr>
          <w:color w:val="000000"/>
        </w:rPr>
        <w:t>IBAN BG71 BNBG 9661 3000 1171 01</w:t>
      </w:r>
    </w:p>
    <w:p w:rsidR="002C2CCC" w:rsidRPr="002C2CCC" w:rsidRDefault="002C2CCC" w:rsidP="00930A02">
      <w:pPr>
        <w:spacing w:after="17" w:line="360" w:lineRule="auto"/>
        <w:jc w:val="both"/>
        <w:rPr>
          <w:lang w:val="ru-RU"/>
        </w:rPr>
      </w:pPr>
      <w:r w:rsidRPr="002C2CCC">
        <w:rPr>
          <w:color w:val="000000"/>
        </w:rPr>
        <w:t>BIC:</w:t>
      </w:r>
      <w:r w:rsidRPr="002C2CCC">
        <w:rPr>
          <w:rStyle w:val="apple-converted-space"/>
          <w:color w:val="000000"/>
        </w:rPr>
        <w:t> </w:t>
      </w:r>
      <w:r w:rsidRPr="002C2CCC">
        <w:rPr>
          <w:color w:val="000000"/>
        </w:rPr>
        <w:t>BNBGBGSD</w:t>
      </w:r>
    </w:p>
    <w:p w:rsidR="002C2CCC" w:rsidRPr="002C2CCC" w:rsidRDefault="002C2CCC" w:rsidP="00930A02">
      <w:pPr>
        <w:spacing w:after="17" w:line="360" w:lineRule="auto"/>
        <w:jc w:val="both"/>
        <w:rPr>
          <w:b/>
          <w:color w:val="000000"/>
        </w:rPr>
      </w:pPr>
      <w:r>
        <w:rPr>
          <w:lang w:val="ru-RU"/>
        </w:rPr>
        <w:t xml:space="preserve">Банка: </w:t>
      </w:r>
      <w:r w:rsidRPr="00BE27AE">
        <w:t>БНБ - ЦУ, гр. София</w:t>
      </w:r>
      <w:r>
        <w:t>.</w:t>
      </w:r>
    </w:p>
    <w:p w:rsidR="00A771C9" w:rsidRDefault="008A2B22" w:rsidP="00A771C9">
      <w:pPr>
        <w:spacing w:after="17" w:line="360" w:lineRule="auto"/>
        <w:jc w:val="both"/>
      </w:pPr>
      <w:r>
        <w:t>6.14</w:t>
      </w:r>
      <w:r w:rsidR="00175ECB">
        <w:t>.</w:t>
      </w:r>
      <w:r w:rsidR="001D0D1A">
        <w:t xml:space="preserve"> </w:t>
      </w:r>
      <w:r w:rsidR="00175ECB">
        <w:t xml:space="preserve">Връщането на внесения депозит на неспечелилите </w:t>
      </w:r>
      <w:r w:rsidR="00930A02">
        <w:t xml:space="preserve">търга </w:t>
      </w:r>
      <w:r w:rsidR="00175ECB">
        <w:t xml:space="preserve">участници се извършва по нареждане на председателя на тръжната комисия </w:t>
      </w:r>
      <w:r w:rsidR="00A771C9">
        <w:t>в срок до 10 (десет) работни дни</w:t>
      </w:r>
      <w:r w:rsidR="00A771C9" w:rsidRPr="00A771C9">
        <w:t xml:space="preserve"> </w:t>
      </w:r>
      <w:r w:rsidR="00A771C9">
        <w:t>след подписване на тръжния протокол.</w:t>
      </w:r>
    </w:p>
    <w:p w:rsidR="00175ECB" w:rsidRDefault="008A2B22" w:rsidP="002C2CCC">
      <w:pPr>
        <w:spacing w:after="17" w:line="360" w:lineRule="auto"/>
        <w:jc w:val="both"/>
      </w:pPr>
      <w:r>
        <w:t>6.15</w:t>
      </w:r>
      <w:r w:rsidR="00175ECB">
        <w:t>.</w:t>
      </w:r>
      <w:r w:rsidR="002C2CCC">
        <w:t xml:space="preserve"> </w:t>
      </w:r>
      <w:r w:rsidR="00175ECB">
        <w:t xml:space="preserve">В 7 – дневен срок от </w:t>
      </w:r>
      <w:r w:rsidR="002C2CCC">
        <w:t>датата на обявяване на резултатите от търга</w:t>
      </w:r>
      <w:r w:rsidR="00175ECB">
        <w:t>, участниците могат да подадат жалба по реда на Административно-процесуалния кодек</w:t>
      </w:r>
      <w:r w:rsidR="002C2CCC">
        <w:t>с за неспазване на условията и реда за неговото провеждане</w:t>
      </w:r>
      <w:r w:rsidR="00175ECB">
        <w:t xml:space="preserve">. </w:t>
      </w:r>
    </w:p>
    <w:p w:rsidR="002C2CCC" w:rsidRDefault="008A2B22" w:rsidP="002C2CCC">
      <w:pPr>
        <w:spacing w:after="17" w:line="360" w:lineRule="auto"/>
        <w:jc w:val="both"/>
      </w:pPr>
      <w:r>
        <w:t>6.16</w:t>
      </w:r>
      <w:r w:rsidR="002C2CCC">
        <w:t>. Автомобилът се предава на купувача след плащане на продажната цена и подписване на договора по реда</w:t>
      </w:r>
      <w:r>
        <w:t xml:space="preserve"> на т. 6.13</w:t>
      </w:r>
      <w:r w:rsidR="002C2CCC">
        <w:t xml:space="preserve">, като същият следва да бъде </w:t>
      </w:r>
      <w:r w:rsidR="00992141">
        <w:t>вдигнат от купувача най-късно в 5-дневен срок от датата на плащането и подписването на договора. След този ср</w:t>
      </w:r>
      <w:r>
        <w:t>ок купувачът дължи магазинаж 0,5</w:t>
      </w:r>
      <w:r w:rsidR="00992141">
        <w:t xml:space="preserve"> на сто от достигнатата на търга цена за всеки ден след изтичане на срока за предаването й. </w:t>
      </w:r>
    </w:p>
    <w:p w:rsidR="00992141" w:rsidRDefault="008A2B22" w:rsidP="002C2CCC">
      <w:pPr>
        <w:spacing w:after="17" w:line="360" w:lineRule="auto"/>
        <w:jc w:val="both"/>
      </w:pPr>
      <w:r>
        <w:t>6.17</w:t>
      </w:r>
      <w:r w:rsidR="00992141">
        <w:t>. За неуредените въпроси се прилагат приложимите разпоредби на Наредба № 7 от 14.11.1997 г. за продажба на вещи – частна държавна собственост.</w:t>
      </w:r>
    </w:p>
    <w:p w:rsidR="00667438" w:rsidRPr="0045071F" w:rsidRDefault="008A2B22" w:rsidP="006674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6.18</w:t>
      </w:r>
      <w:r w:rsidR="00667438">
        <w:rPr>
          <w:rFonts w:eastAsiaTheme="minorHAnsi"/>
          <w:lang w:eastAsia="en-US"/>
        </w:rPr>
        <w:t>. Когато няма депозиран</w:t>
      </w:r>
      <w:r w:rsidR="0045071F">
        <w:rPr>
          <w:rFonts w:eastAsiaTheme="minorHAnsi"/>
          <w:lang w:val="en-US" w:eastAsia="en-US"/>
        </w:rPr>
        <w:t>o</w:t>
      </w:r>
      <w:r w:rsidR="00667438">
        <w:rPr>
          <w:rFonts w:eastAsiaTheme="minorHAnsi"/>
          <w:lang w:eastAsia="en-US"/>
        </w:rPr>
        <w:t xml:space="preserve"> заявление за участие</w:t>
      </w:r>
      <w:r w:rsidR="0045071F">
        <w:rPr>
          <w:rFonts w:eastAsiaTheme="minorHAnsi"/>
          <w:lang w:val="en-US" w:eastAsia="en-US"/>
        </w:rPr>
        <w:t xml:space="preserve"> </w:t>
      </w:r>
      <w:r w:rsidR="0045071F">
        <w:rPr>
          <w:rFonts w:eastAsiaTheme="minorHAnsi"/>
          <w:lang w:eastAsia="en-US"/>
        </w:rPr>
        <w:t>или депозираното такова не отговаря на условията на търга</w:t>
      </w:r>
      <w:r w:rsidR="00667438">
        <w:rPr>
          <w:rFonts w:eastAsiaTheme="minorHAnsi"/>
          <w:lang w:eastAsia="en-US"/>
        </w:rPr>
        <w:t>, търгът за автомобила  не се провежда.</w:t>
      </w:r>
      <w:r w:rsidR="001366D0">
        <w:rPr>
          <w:rFonts w:eastAsiaTheme="minorHAnsi"/>
          <w:lang w:eastAsia="en-US"/>
        </w:rPr>
        <w:t xml:space="preserve"> В този случай ще бъде пр</w:t>
      </w:r>
      <w:r w:rsidR="0045071F">
        <w:rPr>
          <w:rFonts w:eastAsiaTheme="minorHAnsi"/>
          <w:lang w:eastAsia="en-US"/>
        </w:rPr>
        <w:t xml:space="preserve">оведен повторен търг, като се прилагат разпоредбите на чл. 15 от </w:t>
      </w:r>
      <w:r w:rsidR="0045071F">
        <w:t>Наредба № 7 от 14.11.1997 г. за продажба на движими вещи – частна държавна собственост</w:t>
      </w:r>
      <w:r w:rsidR="00F25C2C">
        <w:rPr>
          <w:lang w:val="en-US"/>
        </w:rPr>
        <w:t>.</w:t>
      </w:r>
      <w:r w:rsidR="0045071F">
        <w:t xml:space="preserve"> </w:t>
      </w:r>
    </w:p>
    <w:p w:rsidR="005A0E59" w:rsidRDefault="005A0E59" w:rsidP="002C2CCC">
      <w:pPr>
        <w:spacing w:after="17" w:line="360" w:lineRule="auto"/>
        <w:jc w:val="both"/>
      </w:pPr>
    </w:p>
    <w:p w:rsidR="00550B8A" w:rsidRDefault="00987B27" w:rsidP="008A2B22">
      <w:pPr>
        <w:spacing w:after="17" w:line="360" w:lineRule="auto"/>
        <w:jc w:val="both"/>
        <w:rPr>
          <w:b/>
        </w:rPr>
      </w:pPr>
      <w:r w:rsidRPr="00987B27">
        <w:rPr>
          <w:b/>
          <w:lang w:val="en-US"/>
        </w:rPr>
        <w:t xml:space="preserve">III. </w:t>
      </w:r>
      <w:r w:rsidR="008A2B22">
        <w:rPr>
          <w:b/>
        </w:rPr>
        <w:t>ПРИЛОЖЕНИ</w:t>
      </w:r>
      <w:r w:rsidR="00227E51">
        <w:rPr>
          <w:b/>
        </w:rPr>
        <w:t>Я</w:t>
      </w:r>
    </w:p>
    <w:p w:rsidR="00227E51" w:rsidRDefault="00227E51" w:rsidP="008A2B22">
      <w:pPr>
        <w:spacing w:after="17" w:line="360" w:lineRule="auto"/>
        <w:jc w:val="both"/>
        <w:rPr>
          <w:b/>
        </w:rPr>
      </w:pPr>
    </w:p>
    <w:p w:rsidR="00227E51" w:rsidRDefault="00227E51" w:rsidP="008A2B22">
      <w:pPr>
        <w:spacing w:after="17" w:line="360" w:lineRule="auto"/>
        <w:jc w:val="both"/>
        <w:rPr>
          <w:b/>
        </w:rPr>
      </w:pPr>
    </w:p>
    <w:p w:rsidR="008A2B22" w:rsidRDefault="008A2B22" w:rsidP="008A2B22">
      <w:pPr>
        <w:spacing w:after="17" w:line="360" w:lineRule="auto"/>
        <w:jc w:val="both"/>
        <w:rPr>
          <w:b/>
        </w:rPr>
      </w:pPr>
    </w:p>
    <w:p w:rsidR="00987B27" w:rsidRDefault="00987B27" w:rsidP="00061F5D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  <w:r>
        <w:rPr>
          <w:rFonts w:eastAsia="Times New Roman"/>
          <w:b/>
          <w:color w:val="auto"/>
          <w:sz w:val="28"/>
          <w:szCs w:val="28"/>
          <w:lang w:eastAsia="bg-BG"/>
        </w:rPr>
        <w:lastRenderedPageBreak/>
        <w:tab/>
      </w:r>
      <w:r>
        <w:rPr>
          <w:rFonts w:eastAsia="Times New Roman"/>
          <w:b/>
          <w:color w:val="auto"/>
          <w:sz w:val="28"/>
          <w:szCs w:val="28"/>
          <w:lang w:eastAsia="bg-BG"/>
        </w:rPr>
        <w:tab/>
      </w:r>
      <w:r>
        <w:rPr>
          <w:rFonts w:eastAsia="Times New Roman"/>
          <w:b/>
          <w:color w:val="auto"/>
          <w:sz w:val="28"/>
          <w:szCs w:val="28"/>
          <w:lang w:eastAsia="bg-BG"/>
        </w:rPr>
        <w:tab/>
      </w:r>
      <w:r>
        <w:rPr>
          <w:rFonts w:eastAsia="Times New Roman"/>
          <w:b/>
          <w:color w:val="auto"/>
          <w:sz w:val="28"/>
          <w:szCs w:val="28"/>
          <w:lang w:eastAsia="bg-BG"/>
        </w:rPr>
        <w:tab/>
      </w:r>
      <w:r>
        <w:rPr>
          <w:rFonts w:eastAsia="Times New Roman"/>
          <w:b/>
          <w:color w:val="auto"/>
          <w:sz w:val="28"/>
          <w:szCs w:val="28"/>
          <w:lang w:eastAsia="bg-BG"/>
        </w:rPr>
        <w:tab/>
      </w:r>
      <w:r>
        <w:rPr>
          <w:rFonts w:eastAsia="Times New Roman"/>
          <w:b/>
          <w:color w:val="auto"/>
          <w:sz w:val="28"/>
          <w:szCs w:val="28"/>
          <w:lang w:eastAsia="bg-BG"/>
        </w:rPr>
        <w:tab/>
      </w:r>
      <w:r>
        <w:rPr>
          <w:rFonts w:eastAsia="Times New Roman"/>
          <w:b/>
          <w:color w:val="auto"/>
          <w:sz w:val="28"/>
          <w:szCs w:val="28"/>
          <w:lang w:eastAsia="bg-BG"/>
        </w:rPr>
        <w:tab/>
      </w:r>
      <w:r>
        <w:rPr>
          <w:rFonts w:eastAsia="Times New Roman"/>
          <w:b/>
          <w:color w:val="auto"/>
          <w:sz w:val="28"/>
          <w:szCs w:val="28"/>
          <w:lang w:eastAsia="bg-BG"/>
        </w:rPr>
        <w:tab/>
      </w:r>
      <w:r>
        <w:rPr>
          <w:rFonts w:eastAsia="Times New Roman"/>
          <w:b/>
          <w:color w:val="auto"/>
          <w:sz w:val="28"/>
          <w:szCs w:val="28"/>
          <w:lang w:eastAsia="bg-BG"/>
        </w:rPr>
        <w:tab/>
        <w:t xml:space="preserve">            </w:t>
      </w:r>
      <w:r w:rsidRPr="00987B27">
        <w:rPr>
          <w:rFonts w:eastAsia="Times New Roman"/>
          <w:b/>
          <w:i/>
          <w:color w:val="auto"/>
          <w:lang w:eastAsia="bg-BG"/>
        </w:rPr>
        <w:t>Приложение № 1</w:t>
      </w:r>
    </w:p>
    <w:p w:rsidR="00987B27" w:rsidRDefault="00987B27" w:rsidP="00061F5D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987B27" w:rsidRPr="00EC1A27" w:rsidRDefault="00987B27" w:rsidP="00987B27">
      <w:pPr>
        <w:spacing w:line="360" w:lineRule="auto"/>
        <w:ind w:left="4489" w:right="287" w:hanging="235"/>
        <w:jc w:val="both"/>
        <w:rPr>
          <w:b/>
        </w:rPr>
      </w:pPr>
      <w:r>
        <w:rPr>
          <w:b/>
        </w:rPr>
        <w:t xml:space="preserve">            Д</w:t>
      </w:r>
      <w:r w:rsidRPr="00EC1A27">
        <w:rPr>
          <w:b/>
        </w:rPr>
        <w:t>О</w:t>
      </w:r>
    </w:p>
    <w:p w:rsidR="00987B27" w:rsidRPr="00EC1A27" w:rsidRDefault="00987B27" w:rsidP="00987B27">
      <w:pPr>
        <w:spacing w:line="360" w:lineRule="auto"/>
        <w:ind w:left="4489" w:right="287" w:hanging="235"/>
        <w:jc w:val="both"/>
        <w:rPr>
          <w:b/>
        </w:rPr>
      </w:pPr>
      <w:r>
        <w:rPr>
          <w:b/>
        </w:rPr>
        <w:t xml:space="preserve">            </w:t>
      </w:r>
      <w:r w:rsidRPr="00EC1A27">
        <w:rPr>
          <w:b/>
        </w:rPr>
        <w:t>МИНИСТЕРСТВО НА ТУРИЗМА</w:t>
      </w:r>
    </w:p>
    <w:p w:rsidR="00987B27" w:rsidRPr="00987B27" w:rsidRDefault="00987B27" w:rsidP="00987B27">
      <w:pPr>
        <w:spacing w:line="360" w:lineRule="auto"/>
        <w:ind w:left="4489" w:right="287" w:hanging="235"/>
        <w:jc w:val="both"/>
        <w:rPr>
          <w:b/>
        </w:rPr>
      </w:pPr>
      <w:r w:rsidRPr="00987B27">
        <w:rPr>
          <w:b/>
        </w:rPr>
        <w:t xml:space="preserve">            ГР. СОФИЯ, П.К 1000 </w:t>
      </w:r>
    </w:p>
    <w:p w:rsidR="00987B27" w:rsidRPr="00987B27" w:rsidRDefault="00987B27" w:rsidP="00987B27">
      <w:pPr>
        <w:spacing w:line="360" w:lineRule="auto"/>
        <w:ind w:left="4489" w:right="287" w:hanging="235"/>
        <w:jc w:val="both"/>
        <w:rPr>
          <w:b/>
        </w:rPr>
      </w:pPr>
      <w:r w:rsidRPr="00987B27">
        <w:rPr>
          <w:b/>
        </w:rPr>
        <w:t xml:space="preserve">            УЛ. „СЪБОРНА” № 1</w:t>
      </w:r>
    </w:p>
    <w:p w:rsidR="00987B27" w:rsidRPr="0061621B" w:rsidRDefault="00987B27" w:rsidP="00E93647">
      <w:pPr>
        <w:ind w:right="287"/>
        <w:jc w:val="both"/>
      </w:pPr>
    </w:p>
    <w:p w:rsidR="00987B27" w:rsidRPr="00987B27" w:rsidRDefault="00987B27" w:rsidP="00987B27">
      <w:pPr>
        <w:pStyle w:val="Heading5"/>
        <w:ind w:right="28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87B2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ЗАЯВЛЕНИЕ </w:t>
      </w:r>
    </w:p>
    <w:p w:rsidR="00987B27" w:rsidRDefault="00987B27" w:rsidP="00987B27">
      <w:pPr>
        <w:pStyle w:val="Heading5"/>
        <w:ind w:right="287"/>
        <w:jc w:val="center"/>
        <w:rPr>
          <w:rFonts w:ascii="Times New Roman" w:hAnsi="Times New Roman"/>
          <w:b/>
          <w:color w:val="000000" w:themeColor="text1"/>
          <w:lang w:eastAsia="en-US"/>
        </w:rPr>
      </w:pPr>
      <w:r w:rsidRPr="00987B27">
        <w:rPr>
          <w:rFonts w:ascii="Times New Roman" w:hAnsi="Times New Roman" w:cs="Times New Roman"/>
          <w:b/>
          <w:color w:val="000000" w:themeColor="text1"/>
        </w:rPr>
        <w:t>ЗА УЧАСТИЕ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87B27">
        <w:rPr>
          <w:rFonts w:ascii="Times New Roman" w:hAnsi="Times New Roman"/>
          <w:b/>
          <w:color w:val="000000" w:themeColor="text1"/>
          <w:lang w:eastAsia="en-US"/>
        </w:rPr>
        <w:t>В ТЪРГ С ТАЙНО НАДДАВАНЕ</w:t>
      </w:r>
    </w:p>
    <w:p w:rsidR="00987B27" w:rsidRPr="00987B27" w:rsidRDefault="00987B27" w:rsidP="00987B27">
      <w:pPr>
        <w:rPr>
          <w:lang w:eastAsia="en-US"/>
        </w:rPr>
      </w:pPr>
    </w:p>
    <w:p w:rsidR="00987B27" w:rsidRPr="00987B27" w:rsidRDefault="00987B27" w:rsidP="00987B27">
      <w:pPr>
        <w:pStyle w:val="Heading1"/>
        <w:spacing w:line="360" w:lineRule="auto"/>
        <w:rPr>
          <w:b w:val="0"/>
          <w:u w:val="none"/>
        </w:rPr>
      </w:pPr>
      <w:r w:rsidRPr="00987B27">
        <w:rPr>
          <w:b w:val="0"/>
          <w:u w:val="none"/>
        </w:rPr>
        <w:t xml:space="preserve">за продажба на движима вещ – частна държавна собственост: 1 (един) брой </w:t>
      </w:r>
      <w:r w:rsidRPr="00230F86">
        <w:rPr>
          <w:b w:val="0"/>
          <w:u w:val="none"/>
        </w:rPr>
        <w:t>употребяван лек автомобил „</w:t>
      </w:r>
      <w:r w:rsidR="00630BFA" w:rsidRPr="00230F86">
        <w:rPr>
          <w:b w:val="0"/>
          <w:u w:val="none"/>
          <w:lang w:val="en-US"/>
        </w:rPr>
        <w:t>Peugeot 4</w:t>
      </w:r>
      <w:r w:rsidRPr="00230F86">
        <w:rPr>
          <w:b w:val="0"/>
          <w:u w:val="none"/>
          <w:lang w:val="en-US"/>
        </w:rPr>
        <w:t>07</w:t>
      </w:r>
      <w:r w:rsidRPr="00230F86">
        <w:rPr>
          <w:b w:val="0"/>
          <w:u w:val="none"/>
        </w:rPr>
        <w:t>”, собственост на Министерство на туризма</w:t>
      </w:r>
      <w:r w:rsidRPr="00987B27">
        <w:rPr>
          <w:b w:val="0"/>
          <w:u w:val="none"/>
        </w:rPr>
        <w:t xml:space="preserve"> </w:t>
      </w:r>
    </w:p>
    <w:p w:rsidR="00987B27" w:rsidRDefault="00987B27" w:rsidP="00987B27">
      <w:pPr>
        <w:ind w:right="287"/>
        <w:jc w:val="both"/>
        <w:rPr>
          <w:bCs/>
        </w:rPr>
      </w:pPr>
    </w:p>
    <w:p w:rsidR="00987B27" w:rsidRDefault="00987B27" w:rsidP="00987B27">
      <w:pPr>
        <w:ind w:right="287"/>
        <w:jc w:val="both"/>
        <w:rPr>
          <w:bCs/>
        </w:rPr>
      </w:pPr>
    </w:p>
    <w:p w:rsidR="00987B27" w:rsidRPr="0061621B" w:rsidRDefault="00987B27" w:rsidP="00BE3CB7">
      <w:pPr>
        <w:spacing w:line="360" w:lineRule="auto"/>
        <w:ind w:right="287"/>
        <w:jc w:val="both"/>
      </w:pPr>
      <w:r w:rsidRPr="0061621B">
        <w:rPr>
          <w:bCs/>
        </w:rPr>
        <w:t>от</w:t>
      </w:r>
      <w:r w:rsidR="00BE3CB7">
        <w:rPr>
          <w:bCs/>
        </w:rPr>
        <w:t xml:space="preserve"> </w:t>
      </w:r>
      <w:r w:rsidRPr="0061621B">
        <w:rPr>
          <w:bCs/>
        </w:rPr>
        <w:t xml:space="preserve">……………………………………………………..……………………..………, </w:t>
      </w:r>
      <w:r w:rsidR="00BE3CB7">
        <w:rPr>
          <w:bCs/>
        </w:rPr>
        <w:t>притежаващ</w:t>
      </w:r>
      <w:r w:rsidRPr="0061621B">
        <w:rPr>
          <w:bCs/>
        </w:rPr>
        <w:t xml:space="preserve"> </w:t>
      </w:r>
      <w:proofErr w:type="spellStart"/>
      <w:r w:rsidRPr="0061621B">
        <w:rPr>
          <w:bCs/>
        </w:rPr>
        <w:t>л.к</w:t>
      </w:r>
      <w:proofErr w:type="spellEnd"/>
      <w:r w:rsidRPr="0061621B">
        <w:rPr>
          <w:bCs/>
        </w:rPr>
        <w:t xml:space="preserve">. № .......................………., изд. на .............................. от МВР - ..............................., в качеството ми на ..................................... на </w:t>
      </w:r>
      <w:r w:rsidR="00BE3CB7">
        <w:rPr>
          <w:bCs/>
        </w:rPr>
        <w:t>„</w:t>
      </w:r>
      <w:r w:rsidRPr="0061621B">
        <w:rPr>
          <w:bCs/>
        </w:rPr>
        <w:t>.............................................................</w:t>
      </w:r>
      <w:r w:rsidR="00BE3CB7">
        <w:rPr>
          <w:bCs/>
        </w:rPr>
        <w:t>“ ……</w:t>
      </w:r>
      <w:r w:rsidRPr="0061621B">
        <w:rPr>
          <w:bCs/>
        </w:rPr>
        <w:t>, регистрирано в..............................................................</w:t>
      </w:r>
      <w:r w:rsidR="00BE3CB7">
        <w:rPr>
          <w:bCs/>
        </w:rPr>
        <w:t>.............................,</w:t>
      </w:r>
      <w:r w:rsidRPr="0061621B">
        <w:rPr>
          <w:bCs/>
        </w:rPr>
        <w:t xml:space="preserve"> с Булстат/ЕИК ................................, със седалище и адрес на управление ....................................................................................................</w:t>
      </w:r>
      <w:r w:rsidRPr="0061621B">
        <w:t xml:space="preserve"> и адрес за кореспон</w:t>
      </w:r>
      <w:r w:rsidR="00BE3CB7">
        <w:t xml:space="preserve">денция …………………………………………………………… </w:t>
      </w:r>
      <w:r w:rsidR="00BE3CB7" w:rsidRPr="00BE3CB7">
        <w:rPr>
          <w:b/>
          <w:i/>
        </w:rPr>
        <w:t>(за юридически лица)</w:t>
      </w:r>
      <w:r w:rsidR="00BE3CB7">
        <w:rPr>
          <w:b/>
          <w:i/>
        </w:rPr>
        <w:t xml:space="preserve">/ </w:t>
      </w:r>
      <w:r w:rsidR="00BE3CB7" w:rsidRPr="0061621B">
        <w:rPr>
          <w:bCs/>
        </w:rPr>
        <w:t xml:space="preserve">……………………………………………………..……………………..………, </w:t>
      </w:r>
      <w:r w:rsidR="00BE3CB7">
        <w:rPr>
          <w:bCs/>
        </w:rPr>
        <w:t>притежаващ</w:t>
      </w:r>
      <w:r w:rsidR="00BE3CB7" w:rsidRPr="0061621B">
        <w:rPr>
          <w:bCs/>
        </w:rPr>
        <w:t xml:space="preserve"> </w:t>
      </w:r>
      <w:proofErr w:type="spellStart"/>
      <w:r w:rsidR="00BE3CB7" w:rsidRPr="0061621B">
        <w:rPr>
          <w:bCs/>
        </w:rPr>
        <w:t>л.к</w:t>
      </w:r>
      <w:proofErr w:type="spellEnd"/>
      <w:r w:rsidR="00BE3CB7" w:rsidRPr="0061621B">
        <w:rPr>
          <w:bCs/>
        </w:rPr>
        <w:t xml:space="preserve">. № .......................………., изд. на .............................. от МВР - ..............................., </w:t>
      </w:r>
      <w:r w:rsidR="00BE3CB7">
        <w:rPr>
          <w:bCs/>
        </w:rPr>
        <w:t xml:space="preserve">с </w:t>
      </w:r>
      <w:proofErr w:type="spellStart"/>
      <w:r w:rsidR="00BE3CB7">
        <w:rPr>
          <w:bCs/>
        </w:rPr>
        <w:t>посточнен</w:t>
      </w:r>
      <w:proofErr w:type="spellEnd"/>
      <w:r w:rsidR="00BE3CB7">
        <w:rPr>
          <w:bCs/>
        </w:rPr>
        <w:t xml:space="preserve"> адрес: …………………………. </w:t>
      </w:r>
      <w:r w:rsidR="00BE3CB7" w:rsidRPr="0061621B">
        <w:t>и адрес за кореспон</w:t>
      </w:r>
      <w:r w:rsidR="00BE3CB7">
        <w:t>денция ……………………………………………………………</w:t>
      </w:r>
      <w:r w:rsidR="00BE3CB7" w:rsidRPr="00BE3CB7">
        <w:rPr>
          <w:b/>
          <w:i/>
        </w:rPr>
        <w:t xml:space="preserve">(за </w:t>
      </w:r>
      <w:r w:rsidR="00BE3CB7">
        <w:rPr>
          <w:b/>
          <w:i/>
        </w:rPr>
        <w:t>физически</w:t>
      </w:r>
      <w:r w:rsidR="00BE3CB7" w:rsidRPr="00BE3CB7">
        <w:rPr>
          <w:b/>
          <w:i/>
        </w:rPr>
        <w:t xml:space="preserve"> лица</w:t>
      </w:r>
      <w:r w:rsidR="00BE3CB7">
        <w:rPr>
          <w:b/>
          <w:i/>
        </w:rPr>
        <w:t xml:space="preserve">) </w:t>
      </w:r>
    </w:p>
    <w:p w:rsidR="00E93647" w:rsidRDefault="00987B27" w:rsidP="00E93647">
      <w:pPr>
        <w:spacing w:line="360" w:lineRule="auto"/>
        <w:ind w:right="287"/>
        <w:jc w:val="both"/>
      </w:pPr>
      <w:r w:rsidRPr="0061621B">
        <w:t>тел.:…………………………..,</w:t>
      </w:r>
      <w:r w:rsidR="00BE3CB7">
        <w:t xml:space="preserve"> </w:t>
      </w:r>
      <w:r w:rsidRPr="0061621B">
        <w:t xml:space="preserve">факс:……………………., е </w:t>
      </w:r>
      <w:r w:rsidRPr="0061621B">
        <w:rPr>
          <w:lang w:val="en-US"/>
        </w:rPr>
        <w:t>mail</w:t>
      </w:r>
      <w:r w:rsidRPr="0061621B">
        <w:t>:…………………………….</w:t>
      </w:r>
    </w:p>
    <w:p w:rsidR="00BE3CB7" w:rsidRDefault="00BE3CB7" w:rsidP="00987B27">
      <w:pPr>
        <w:ind w:right="287"/>
        <w:jc w:val="both"/>
      </w:pPr>
    </w:p>
    <w:p w:rsidR="00E93647" w:rsidRPr="0061621B" w:rsidRDefault="00E93647" w:rsidP="00987B27">
      <w:pPr>
        <w:ind w:right="287"/>
        <w:jc w:val="both"/>
      </w:pPr>
    </w:p>
    <w:p w:rsidR="00045D45" w:rsidRDefault="00987B27" w:rsidP="00045D45">
      <w:pPr>
        <w:spacing w:line="360" w:lineRule="auto"/>
        <w:jc w:val="both"/>
        <w:textAlignment w:val="center"/>
        <w:rPr>
          <w:b/>
        </w:rPr>
      </w:pPr>
      <w:r w:rsidRPr="0061621B">
        <w:tab/>
      </w:r>
      <w:r w:rsidRPr="001223B6">
        <w:rPr>
          <w:b/>
        </w:rPr>
        <w:t>УВАЖАЕМИ ГОСПОЖИ И ГОСПОДА,</w:t>
      </w:r>
    </w:p>
    <w:p w:rsidR="00987B27" w:rsidRPr="00BE3CB7" w:rsidRDefault="00BE3CB7" w:rsidP="00045D45">
      <w:pPr>
        <w:spacing w:line="360" w:lineRule="auto"/>
        <w:ind w:firstLine="708"/>
        <w:jc w:val="both"/>
        <w:textAlignment w:val="center"/>
        <w:rPr>
          <w:b/>
        </w:rPr>
      </w:pPr>
      <w:r>
        <w:rPr>
          <w:b/>
        </w:rPr>
        <w:lastRenderedPageBreak/>
        <w:t>З</w:t>
      </w:r>
      <w:r w:rsidR="00987B27" w:rsidRPr="001223B6">
        <w:t xml:space="preserve">аявявам, </w:t>
      </w:r>
      <w:r w:rsidR="00987B27" w:rsidRPr="00BE3CB7">
        <w:t xml:space="preserve">че желая да участвам в търг с тайно наддаване за </w:t>
      </w:r>
      <w:r w:rsidRPr="00BE3CB7">
        <w:t>продажба на движима вещ – частна държавна собственост: 1 (един) брой употребяван лек автомобил „</w:t>
      </w:r>
      <w:r w:rsidR="00DC50A8">
        <w:rPr>
          <w:lang w:val="en-US"/>
        </w:rPr>
        <w:t>Peugeot 4</w:t>
      </w:r>
      <w:r w:rsidRPr="00BE3CB7">
        <w:rPr>
          <w:lang w:val="en-US"/>
        </w:rPr>
        <w:t>07</w:t>
      </w:r>
      <w:r w:rsidRPr="00BE3CB7">
        <w:t>”, собственост на Министерство на туризма</w:t>
      </w:r>
      <w:r w:rsidR="00987B27" w:rsidRPr="00BE3CB7">
        <w:rPr>
          <w:color w:val="000000"/>
        </w:rPr>
        <w:t>.</w:t>
      </w:r>
      <w:r w:rsidR="00987B27" w:rsidRPr="001223B6">
        <w:t xml:space="preserve"> </w:t>
      </w:r>
    </w:p>
    <w:p w:rsidR="00987B27" w:rsidRPr="001223B6" w:rsidRDefault="00987B27" w:rsidP="00BE3CB7">
      <w:pPr>
        <w:spacing w:line="360" w:lineRule="auto"/>
        <w:ind w:firstLine="720"/>
        <w:jc w:val="both"/>
        <w:textAlignment w:val="center"/>
      </w:pPr>
      <w:r w:rsidRPr="001223B6">
        <w:t xml:space="preserve">2. Заявявам, че ми е предоставена възможност за свободен достъп до </w:t>
      </w:r>
      <w:r w:rsidR="0045071F">
        <w:t>автомобила за</w:t>
      </w:r>
      <w:r w:rsidRPr="001223B6">
        <w:t xml:space="preserve"> извършване на оглед и нямам претенции към организаторите на </w:t>
      </w:r>
      <w:r w:rsidR="00BE3CB7">
        <w:t xml:space="preserve">търга за необективна информация, за което прилагам декларация за извършен </w:t>
      </w:r>
      <w:proofErr w:type="spellStart"/>
      <w:r w:rsidR="00BE3CB7">
        <w:t>оглeд</w:t>
      </w:r>
      <w:proofErr w:type="spellEnd"/>
      <w:r w:rsidR="00BE3CB7">
        <w:t xml:space="preserve"> </w:t>
      </w:r>
      <w:r w:rsidR="00BE3CB7">
        <w:rPr>
          <w:i/>
        </w:rPr>
        <w:t>(</w:t>
      </w:r>
      <w:r w:rsidR="00BE3CB7" w:rsidRPr="00930A02">
        <w:t>по образеца на</w:t>
      </w:r>
      <w:r w:rsidR="00BE3CB7">
        <w:rPr>
          <w:i/>
        </w:rPr>
        <w:t xml:space="preserve"> Приложение № 2 </w:t>
      </w:r>
      <w:r w:rsidR="00BE3CB7" w:rsidRPr="00BE3CB7">
        <w:t>от документацията за участие в търга</w:t>
      </w:r>
      <w:r w:rsidR="00BE3CB7">
        <w:rPr>
          <w:i/>
        </w:rPr>
        <w:t>).</w:t>
      </w:r>
    </w:p>
    <w:p w:rsidR="00987B27" w:rsidRPr="00BE3CB7" w:rsidRDefault="00987B27" w:rsidP="00BE3CB7">
      <w:pPr>
        <w:pStyle w:val="BodyText"/>
        <w:spacing w:line="360" w:lineRule="auto"/>
        <w:jc w:val="both"/>
      </w:pPr>
      <w:r w:rsidRPr="001223B6">
        <w:tab/>
        <w:t>3. Заявявам, че съм запознат с условията на търга и всички документи, включени в тръжн</w:t>
      </w:r>
      <w:r w:rsidR="00BE3CB7">
        <w:t xml:space="preserve">ите книжа и </w:t>
      </w:r>
      <w:r w:rsidR="00BE3CB7" w:rsidRPr="001223B6">
        <w:rPr>
          <w:lang w:val="ru-RU"/>
        </w:rPr>
        <w:t xml:space="preserve">приемам да </w:t>
      </w:r>
      <w:proofErr w:type="spellStart"/>
      <w:r w:rsidR="00BE3CB7" w:rsidRPr="001223B6">
        <w:rPr>
          <w:lang w:val="ru-RU"/>
        </w:rPr>
        <w:t>изпълня</w:t>
      </w:r>
      <w:proofErr w:type="spellEnd"/>
      <w:r w:rsidR="00BE3CB7" w:rsidRPr="001223B6">
        <w:rPr>
          <w:lang w:val="ru-RU"/>
        </w:rPr>
        <w:t xml:space="preserve"> </w:t>
      </w:r>
      <w:proofErr w:type="spellStart"/>
      <w:r w:rsidR="00BE3CB7" w:rsidRPr="001223B6">
        <w:rPr>
          <w:lang w:val="ru-RU"/>
        </w:rPr>
        <w:t>всички</w:t>
      </w:r>
      <w:proofErr w:type="spellEnd"/>
      <w:r w:rsidR="00BE3CB7" w:rsidRPr="001223B6">
        <w:rPr>
          <w:lang w:val="ru-RU"/>
        </w:rPr>
        <w:t xml:space="preserve"> </w:t>
      </w:r>
      <w:proofErr w:type="spellStart"/>
      <w:r w:rsidR="00BE3CB7" w:rsidRPr="001223B6">
        <w:rPr>
          <w:lang w:val="ru-RU"/>
        </w:rPr>
        <w:t>задължения</w:t>
      </w:r>
      <w:proofErr w:type="spellEnd"/>
      <w:r w:rsidR="00BE3CB7" w:rsidRPr="001223B6">
        <w:rPr>
          <w:lang w:val="ru-RU"/>
        </w:rPr>
        <w:t xml:space="preserve">, </w:t>
      </w:r>
      <w:proofErr w:type="spellStart"/>
      <w:r w:rsidR="00BE3CB7" w:rsidRPr="001223B6">
        <w:rPr>
          <w:lang w:val="ru-RU"/>
        </w:rPr>
        <w:t>произтичащи</w:t>
      </w:r>
      <w:proofErr w:type="spellEnd"/>
      <w:r w:rsidR="00BE3CB7" w:rsidRPr="001223B6">
        <w:rPr>
          <w:lang w:val="ru-RU"/>
        </w:rPr>
        <w:t xml:space="preserve"> от </w:t>
      </w:r>
      <w:proofErr w:type="spellStart"/>
      <w:r w:rsidR="00BE3CB7" w:rsidRPr="001223B6">
        <w:rPr>
          <w:lang w:val="ru-RU"/>
        </w:rPr>
        <w:t>условията</w:t>
      </w:r>
      <w:proofErr w:type="spellEnd"/>
      <w:r w:rsidR="00BE3CB7" w:rsidRPr="001223B6">
        <w:rPr>
          <w:lang w:val="ru-RU"/>
        </w:rPr>
        <w:t xml:space="preserve"> в </w:t>
      </w:r>
      <w:proofErr w:type="spellStart"/>
      <w:r w:rsidR="00BE3CB7" w:rsidRPr="001223B6">
        <w:rPr>
          <w:lang w:val="ru-RU"/>
        </w:rPr>
        <w:t>търга</w:t>
      </w:r>
      <w:proofErr w:type="spellEnd"/>
      <w:r w:rsidR="00BE3CB7" w:rsidRPr="001223B6">
        <w:rPr>
          <w:lang w:val="ru-RU"/>
        </w:rPr>
        <w:t>.</w:t>
      </w:r>
    </w:p>
    <w:p w:rsidR="00987B27" w:rsidRPr="0061621B" w:rsidRDefault="00987B27" w:rsidP="00BE3CB7">
      <w:pPr>
        <w:pStyle w:val="BodyText"/>
        <w:spacing w:line="360" w:lineRule="auto"/>
        <w:jc w:val="both"/>
        <w:rPr>
          <w:lang w:val="ru-RU"/>
        </w:rPr>
      </w:pPr>
      <w:r w:rsidRPr="001223B6">
        <w:rPr>
          <w:lang w:val="ru-RU"/>
        </w:rPr>
        <w:tab/>
        <w:t xml:space="preserve">4. </w:t>
      </w:r>
      <w:proofErr w:type="spellStart"/>
      <w:r w:rsidRPr="001223B6">
        <w:rPr>
          <w:lang w:val="ru-RU"/>
        </w:rPr>
        <w:t>Ако</w:t>
      </w:r>
      <w:proofErr w:type="spellEnd"/>
      <w:r w:rsidRPr="001223B6">
        <w:rPr>
          <w:lang w:val="ru-RU"/>
        </w:rPr>
        <w:t xml:space="preserve"> </w:t>
      </w:r>
      <w:proofErr w:type="spellStart"/>
      <w:r w:rsidRPr="001223B6">
        <w:rPr>
          <w:lang w:val="ru-RU"/>
        </w:rPr>
        <w:t>търгът</w:t>
      </w:r>
      <w:proofErr w:type="spellEnd"/>
      <w:r w:rsidRPr="001223B6">
        <w:rPr>
          <w:lang w:val="ru-RU"/>
        </w:rPr>
        <w:t xml:space="preserve"> </w:t>
      </w:r>
      <w:proofErr w:type="spellStart"/>
      <w:r w:rsidRPr="001223B6">
        <w:rPr>
          <w:lang w:val="ru-RU"/>
        </w:rPr>
        <w:t>бъде</w:t>
      </w:r>
      <w:proofErr w:type="spellEnd"/>
      <w:r w:rsidRPr="001223B6">
        <w:rPr>
          <w:lang w:val="ru-RU"/>
        </w:rPr>
        <w:t xml:space="preserve"> </w:t>
      </w:r>
      <w:proofErr w:type="spellStart"/>
      <w:r w:rsidRPr="001223B6">
        <w:rPr>
          <w:lang w:val="ru-RU"/>
        </w:rPr>
        <w:t>спечелен</w:t>
      </w:r>
      <w:proofErr w:type="spellEnd"/>
      <w:r w:rsidRPr="001223B6">
        <w:rPr>
          <w:lang w:val="ru-RU"/>
        </w:rPr>
        <w:t xml:space="preserve"> от мен, до </w:t>
      </w:r>
      <w:proofErr w:type="spellStart"/>
      <w:r w:rsidRPr="001223B6">
        <w:rPr>
          <w:lang w:val="ru-RU"/>
        </w:rPr>
        <w:t>подписването</w:t>
      </w:r>
      <w:proofErr w:type="spellEnd"/>
      <w:r w:rsidRPr="001223B6">
        <w:rPr>
          <w:lang w:val="ru-RU"/>
        </w:rPr>
        <w:t xml:space="preserve"> на договора, </w:t>
      </w:r>
      <w:proofErr w:type="spellStart"/>
      <w:r w:rsidRPr="001223B6">
        <w:rPr>
          <w:lang w:val="ru-RU"/>
        </w:rPr>
        <w:t>настоящото</w:t>
      </w:r>
      <w:proofErr w:type="spellEnd"/>
      <w:r w:rsidRPr="001223B6">
        <w:rPr>
          <w:lang w:val="ru-RU"/>
        </w:rPr>
        <w:t xml:space="preserve"> заявление </w:t>
      </w:r>
      <w:proofErr w:type="spellStart"/>
      <w:r w:rsidRPr="001223B6">
        <w:rPr>
          <w:lang w:val="ru-RU"/>
        </w:rPr>
        <w:t>ще</w:t>
      </w:r>
      <w:proofErr w:type="spellEnd"/>
      <w:r w:rsidRPr="001223B6">
        <w:rPr>
          <w:lang w:val="ru-RU"/>
        </w:rPr>
        <w:t xml:space="preserve"> </w:t>
      </w:r>
      <w:proofErr w:type="spellStart"/>
      <w:r w:rsidRPr="001223B6">
        <w:rPr>
          <w:lang w:val="ru-RU"/>
        </w:rPr>
        <w:t>представлява</w:t>
      </w:r>
      <w:proofErr w:type="spellEnd"/>
      <w:r w:rsidRPr="001223B6">
        <w:rPr>
          <w:lang w:val="ru-RU"/>
        </w:rPr>
        <w:t xml:space="preserve"> </w:t>
      </w:r>
      <w:proofErr w:type="spellStart"/>
      <w:r w:rsidRPr="001223B6">
        <w:rPr>
          <w:lang w:val="ru-RU"/>
        </w:rPr>
        <w:t>споразумение</w:t>
      </w:r>
      <w:proofErr w:type="spellEnd"/>
      <w:r w:rsidRPr="001223B6">
        <w:rPr>
          <w:lang w:val="ru-RU"/>
        </w:rPr>
        <w:t xml:space="preserve"> между</w:t>
      </w:r>
      <w:r w:rsidRPr="0061621B">
        <w:rPr>
          <w:lang w:val="ru-RU"/>
        </w:rPr>
        <w:t xml:space="preserve"> мен и </w:t>
      </w:r>
      <w:proofErr w:type="spellStart"/>
      <w:r w:rsidRPr="0061621B">
        <w:rPr>
          <w:lang w:val="ru-RU"/>
        </w:rPr>
        <w:t>Министерството</w:t>
      </w:r>
      <w:proofErr w:type="spellEnd"/>
      <w:r w:rsidRPr="0061621B">
        <w:rPr>
          <w:lang w:val="ru-RU"/>
        </w:rPr>
        <w:t xml:space="preserve"> на туризма, </w:t>
      </w:r>
      <w:proofErr w:type="spellStart"/>
      <w:r w:rsidRPr="0061621B">
        <w:rPr>
          <w:lang w:val="ru-RU"/>
        </w:rPr>
        <w:t>което</w:t>
      </w:r>
      <w:proofErr w:type="spellEnd"/>
      <w:r w:rsidRPr="0061621B">
        <w:rPr>
          <w:lang w:val="ru-RU"/>
        </w:rPr>
        <w:t xml:space="preserve"> </w:t>
      </w:r>
      <w:proofErr w:type="spellStart"/>
      <w:r w:rsidRPr="0061621B">
        <w:rPr>
          <w:lang w:val="ru-RU"/>
        </w:rPr>
        <w:t>ще</w:t>
      </w:r>
      <w:proofErr w:type="spellEnd"/>
      <w:r w:rsidRPr="0061621B">
        <w:rPr>
          <w:lang w:val="ru-RU"/>
        </w:rPr>
        <w:t xml:space="preserve"> </w:t>
      </w:r>
      <w:proofErr w:type="spellStart"/>
      <w:r w:rsidRPr="0061621B">
        <w:rPr>
          <w:lang w:val="ru-RU"/>
        </w:rPr>
        <w:t>бъде</w:t>
      </w:r>
      <w:proofErr w:type="spellEnd"/>
      <w:r w:rsidRPr="0061621B">
        <w:rPr>
          <w:lang w:val="ru-RU"/>
        </w:rPr>
        <w:t xml:space="preserve"> безусловно </w:t>
      </w:r>
      <w:proofErr w:type="spellStart"/>
      <w:r w:rsidRPr="0061621B">
        <w:rPr>
          <w:lang w:val="ru-RU"/>
        </w:rPr>
        <w:t>гарантирано</w:t>
      </w:r>
      <w:proofErr w:type="spellEnd"/>
      <w:r w:rsidRPr="0061621B">
        <w:rPr>
          <w:lang w:val="ru-RU"/>
        </w:rPr>
        <w:t xml:space="preserve"> от </w:t>
      </w:r>
      <w:proofErr w:type="spellStart"/>
      <w:r w:rsidRPr="0061621B">
        <w:rPr>
          <w:lang w:val="ru-RU"/>
        </w:rPr>
        <w:t>депозитната</w:t>
      </w:r>
      <w:proofErr w:type="spellEnd"/>
      <w:r w:rsidRPr="0061621B">
        <w:rPr>
          <w:lang w:val="ru-RU"/>
        </w:rPr>
        <w:t xml:space="preserve"> вноска за участие в </w:t>
      </w:r>
      <w:proofErr w:type="spellStart"/>
      <w:r w:rsidRPr="0061621B">
        <w:rPr>
          <w:lang w:val="ru-RU"/>
        </w:rPr>
        <w:t>търга</w:t>
      </w:r>
      <w:proofErr w:type="spellEnd"/>
      <w:r w:rsidRPr="0061621B">
        <w:rPr>
          <w:lang w:val="ru-RU"/>
        </w:rPr>
        <w:t xml:space="preserve">. В случай, че не </w:t>
      </w:r>
      <w:proofErr w:type="spellStart"/>
      <w:r w:rsidRPr="0061621B">
        <w:rPr>
          <w:lang w:val="ru-RU"/>
        </w:rPr>
        <w:t>изплатя</w:t>
      </w:r>
      <w:proofErr w:type="spellEnd"/>
      <w:r w:rsidRPr="0061621B">
        <w:rPr>
          <w:lang w:val="ru-RU"/>
        </w:rPr>
        <w:t xml:space="preserve"> в срок, </w:t>
      </w:r>
      <w:proofErr w:type="spellStart"/>
      <w:r w:rsidR="00BE3CB7">
        <w:rPr>
          <w:lang w:val="ru-RU"/>
        </w:rPr>
        <w:t>продажната</w:t>
      </w:r>
      <w:proofErr w:type="spellEnd"/>
      <w:r w:rsidR="00BE3CB7">
        <w:rPr>
          <w:lang w:val="ru-RU"/>
        </w:rPr>
        <w:t xml:space="preserve"> цена на </w:t>
      </w:r>
      <w:proofErr w:type="spellStart"/>
      <w:r w:rsidR="00BE3CB7">
        <w:rPr>
          <w:lang w:val="ru-RU"/>
        </w:rPr>
        <w:t>автомобил</w:t>
      </w:r>
      <w:r w:rsidRPr="0061621B">
        <w:rPr>
          <w:lang w:val="ru-RU"/>
        </w:rPr>
        <w:t>а</w:t>
      </w:r>
      <w:proofErr w:type="spellEnd"/>
      <w:r w:rsidRPr="0061621B">
        <w:rPr>
          <w:lang w:val="ru-RU"/>
        </w:rPr>
        <w:t xml:space="preserve">, с </w:t>
      </w:r>
      <w:proofErr w:type="spellStart"/>
      <w:r w:rsidRPr="0061621B">
        <w:rPr>
          <w:lang w:val="ru-RU"/>
        </w:rPr>
        <w:t>която</w:t>
      </w:r>
      <w:proofErr w:type="spellEnd"/>
      <w:r w:rsidRPr="0061621B">
        <w:rPr>
          <w:lang w:val="ru-RU"/>
        </w:rPr>
        <w:t xml:space="preserve"> </w:t>
      </w:r>
      <w:proofErr w:type="spellStart"/>
      <w:r w:rsidRPr="0061621B">
        <w:rPr>
          <w:lang w:val="ru-RU"/>
        </w:rPr>
        <w:t>печеля</w:t>
      </w:r>
      <w:proofErr w:type="spellEnd"/>
      <w:r w:rsidRPr="0061621B">
        <w:rPr>
          <w:lang w:val="ru-RU"/>
        </w:rPr>
        <w:t xml:space="preserve"> </w:t>
      </w:r>
      <w:proofErr w:type="spellStart"/>
      <w:r w:rsidRPr="0061621B">
        <w:rPr>
          <w:lang w:val="ru-RU"/>
        </w:rPr>
        <w:t>търга</w:t>
      </w:r>
      <w:proofErr w:type="spellEnd"/>
      <w:r w:rsidR="002A1B45">
        <w:rPr>
          <w:lang w:val="ru-RU"/>
        </w:rPr>
        <w:t xml:space="preserve"> </w:t>
      </w:r>
      <w:proofErr w:type="spellStart"/>
      <w:r w:rsidR="002A1B45">
        <w:rPr>
          <w:lang w:val="ru-RU"/>
        </w:rPr>
        <w:t>съгласно</w:t>
      </w:r>
      <w:proofErr w:type="spellEnd"/>
      <w:r w:rsidR="002A1B45">
        <w:rPr>
          <w:lang w:val="ru-RU"/>
        </w:rPr>
        <w:t xml:space="preserve"> </w:t>
      </w:r>
      <w:proofErr w:type="spellStart"/>
      <w:r w:rsidR="002A1B45">
        <w:rPr>
          <w:lang w:val="ru-RU"/>
        </w:rPr>
        <w:t>Ценовото</w:t>
      </w:r>
      <w:proofErr w:type="spellEnd"/>
      <w:r w:rsidR="002A1B45">
        <w:rPr>
          <w:lang w:val="ru-RU"/>
        </w:rPr>
        <w:t xml:space="preserve"> ми предложение (</w:t>
      </w:r>
      <w:r w:rsidR="0071285E" w:rsidRPr="00930A02">
        <w:t>по образеца на</w:t>
      </w:r>
      <w:r w:rsidR="0071285E">
        <w:rPr>
          <w:i/>
        </w:rPr>
        <w:t xml:space="preserve"> Приложение № 3 </w:t>
      </w:r>
      <w:r w:rsidR="0071285E" w:rsidRPr="00BE3CB7">
        <w:t>от документацията за участие в търга</w:t>
      </w:r>
      <w:r w:rsidR="0071285E">
        <w:rPr>
          <w:i/>
        </w:rPr>
        <w:t>)</w:t>
      </w:r>
      <w:r w:rsidRPr="0061621B">
        <w:rPr>
          <w:lang w:val="ru-RU"/>
        </w:rPr>
        <w:t xml:space="preserve">, се </w:t>
      </w:r>
      <w:proofErr w:type="spellStart"/>
      <w:r w:rsidRPr="0061621B">
        <w:rPr>
          <w:lang w:val="ru-RU"/>
        </w:rPr>
        <w:t>счита</w:t>
      </w:r>
      <w:proofErr w:type="spellEnd"/>
      <w:r w:rsidRPr="0061621B">
        <w:rPr>
          <w:lang w:val="ru-RU"/>
        </w:rPr>
        <w:t xml:space="preserve"> че </w:t>
      </w:r>
      <w:proofErr w:type="spellStart"/>
      <w:r w:rsidRPr="0061621B">
        <w:rPr>
          <w:lang w:val="ru-RU"/>
        </w:rPr>
        <w:t>съм</w:t>
      </w:r>
      <w:proofErr w:type="spellEnd"/>
      <w:r w:rsidRPr="0061621B">
        <w:rPr>
          <w:lang w:val="ru-RU"/>
        </w:rPr>
        <w:t xml:space="preserve"> се отказал/а от </w:t>
      </w:r>
      <w:proofErr w:type="spellStart"/>
      <w:r w:rsidRPr="0061621B">
        <w:rPr>
          <w:lang w:val="ru-RU"/>
        </w:rPr>
        <w:t>сделката</w:t>
      </w:r>
      <w:proofErr w:type="spellEnd"/>
      <w:r w:rsidRPr="0061621B">
        <w:rPr>
          <w:lang w:val="ru-RU"/>
        </w:rPr>
        <w:t xml:space="preserve"> и </w:t>
      </w:r>
      <w:proofErr w:type="spellStart"/>
      <w:r w:rsidRPr="0061621B">
        <w:rPr>
          <w:lang w:val="ru-RU"/>
        </w:rPr>
        <w:t>депозитната</w:t>
      </w:r>
      <w:proofErr w:type="spellEnd"/>
      <w:r w:rsidRPr="0061621B">
        <w:rPr>
          <w:lang w:val="ru-RU"/>
        </w:rPr>
        <w:t xml:space="preserve"> ми вноска </w:t>
      </w:r>
      <w:proofErr w:type="spellStart"/>
      <w:r w:rsidRPr="0061621B">
        <w:rPr>
          <w:lang w:val="ru-RU"/>
        </w:rPr>
        <w:t>остава</w:t>
      </w:r>
      <w:proofErr w:type="spellEnd"/>
      <w:r w:rsidRPr="0061621B">
        <w:rPr>
          <w:lang w:val="ru-RU"/>
        </w:rPr>
        <w:t xml:space="preserve"> в</w:t>
      </w:r>
      <w:r w:rsidR="00BE3CB7">
        <w:rPr>
          <w:lang w:val="ru-RU"/>
        </w:rPr>
        <w:t xml:space="preserve"> </w:t>
      </w:r>
      <w:proofErr w:type="spellStart"/>
      <w:r w:rsidR="00BE3CB7">
        <w:rPr>
          <w:lang w:val="ru-RU"/>
        </w:rPr>
        <w:t>полза</w:t>
      </w:r>
      <w:proofErr w:type="spellEnd"/>
      <w:r w:rsidR="00BE3CB7">
        <w:rPr>
          <w:lang w:val="ru-RU"/>
        </w:rPr>
        <w:t xml:space="preserve"> на Министерство на туризма</w:t>
      </w:r>
      <w:r w:rsidRPr="0061621B">
        <w:rPr>
          <w:lang w:val="ru-RU"/>
        </w:rPr>
        <w:t>.</w:t>
      </w:r>
    </w:p>
    <w:p w:rsidR="00987B27" w:rsidRDefault="00987B27" w:rsidP="00BE3CB7">
      <w:pPr>
        <w:spacing w:line="360" w:lineRule="auto"/>
        <w:jc w:val="both"/>
      </w:pPr>
      <w:r w:rsidRPr="0061621B">
        <w:tab/>
        <w:t xml:space="preserve">5. В случай, че не спечеля търга, моля внесеният от мен депозит да се възстанови </w:t>
      </w:r>
      <w:r w:rsidR="00BE3CB7">
        <w:t>при</w:t>
      </w:r>
      <w:r w:rsidR="00FB09F1">
        <w:t xml:space="preserve"> условията на тръжната документа</w:t>
      </w:r>
      <w:r w:rsidR="00BE3CB7">
        <w:t xml:space="preserve">ция </w:t>
      </w:r>
      <w:r w:rsidRPr="0061621B">
        <w:t xml:space="preserve">по следната банкова сметка _____ _____ _____ ______ ______ ___, BIC ______ _____ в банка “…………………………………….” АД, </w:t>
      </w:r>
    </w:p>
    <w:p w:rsidR="00987B27" w:rsidRDefault="00987B27" w:rsidP="00BE3CB7">
      <w:pPr>
        <w:spacing w:line="360" w:lineRule="auto"/>
        <w:jc w:val="both"/>
      </w:pPr>
    </w:p>
    <w:p w:rsidR="0071285E" w:rsidRPr="00E27F92" w:rsidRDefault="0071285E" w:rsidP="00BE3CB7">
      <w:pPr>
        <w:spacing w:line="360" w:lineRule="auto"/>
        <w:jc w:val="both"/>
      </w:pPr>
      <w:r w:rsidRPr="0071285E">
        <w:rPr>
          <w:b/>
        </w:rPr>
        <w:t>Приложения:</w:t>
      </w:r>
      <w:r>
        <w:t xml:space="preserve"> ……………………… </w:t>
      </w:r>
      <w:r w:rsidRPr="00E93647">
        <w:rPr>
          <w:i/>
        </w:rPr>
        <w:t>(описват се от участника)</w:t>
      </w:r>
    </w:p>
    <w:p w:rsidR="00987B27" w:rsidRPr="0061621B" w:rsidRDefault="00987B27" w:rsidP="00987B27">
      <w:pPr>
        <w:rPr>
          <w:lang w:val="ru-RU"/>
        </w:rPr>
      </w:pPr>
    </w:p>
    <w:p w:rsidR="00BE3CB7" w:rsidRPr="000172AC" w:rsidRDefault="00BE3CB7" w:rsidP="00BE3CB7">
      <w:pPr>
        <w:spacing w:before="120" w:line="276" w:lineRule="auto"/>
        <w:jc w:val="both"/>
        <w:rPr>
          <w:b/>
          <w:bCs/>
          <w:u w:val="single"/>
        </w:rPr>
      </w:pPr>
      <w:r w:rsidRPr="000172AC">
        <w:rPr>
          <w:b/>
          <w:bCs/>
        </w:rPr>
        <w:t xml:space="preserve">                             </w:t>
      </w:r>
      <w:r w:rsidRPr="000172AC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E3CB7" w:rsidRPr="000172AC" w:rsidTr="00C7788F">
        <w:tc>
          <w:tcPr>
            <w:tcW w:w="4261" w:type="dxa"/>
          </w:tcPr>
          <w:p w:rsidR="00BE3CB7" w:rsidRPr="000172AC" w:rsidRDefault="00BE3CB7" w:rsidP="00C7788F">
            <w:pPr>
              <w:spacing w:line="276" w:lineRule="auto"/>
              <w:jc w:val="right"/>
              <w:rPr>
                <w:b/>
              </w:rPr>
            </w:pPr>
            <w:r w:rsidRPr="000172AC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BE3CB7" w:rsidRPr="000172AC" w:rsidRDefault="00BE3CB7" w:rsidP="00C7788F">
            <w:pPr>
              <w:spacing w:line="276" w:lineRule="auto"/>
              <w:jc w:val="both"/>
            </w:pPr>
            <w:r w:rsidRPr="000172AC">
              <w:t>________/ _________ / ______</w:t>
            </w:r>
          </w:p>
        </w:tc>
      </w:tr>
      <w:tr w:rsidR="00BE3CB7" w:rsidRPr="000172AC" w:rsidTr="00C7788F">
        <w:tc>
          <w:tcPr>
            <w:tcW w:w="4261" w:type="dxa"/>
          </w:tcPr>
          <w:p w:rsidR="00BE3CB7" w:rsidRPr="000172AC" w:rsidRDefault="00BE3CB7" w:rsidP="00C7788F">
            <w:pPr>
              <w:spacing w:line="276" w:lineRule="auto"/>
              <w:jc w:val="right"/>
              <w:rPr>
                <w:b/>
              </w:rPr>
            </w:pPr>
            <w:r w:rsidRPr="000172AC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BE3CB7" w:rsidRPr="000172AC" w:rsidRDefault="00BE3CB7" w:rsidP="00C7788F">
            <w:pPr>
              <w:spacing w:line="276" w:lineRule="auto"/>
              <w:jc w:val="both"/>
            </w:pPr>
            <w:r w:rsidRPr="000172AC">
              <w:t>__________________________</w:t>
            </w:r>
          </w:p>
        </w:tc>
      </w:tr>
      <w:tr w:rsidR="00BE3CB7" w:rsidRPr="000172AC" w:rsidTr="00C7788F">
        <w:tc>
          <w:tcPr>
            <w:tcW w:w="4261" w:type="dxa"/>
          </w:tcPr>
          <w:p w:rsidR="00BE3CB7" w:rsidRPr="000172AC" w:rsidRDefault="00BE3CB7" w:rsidP="00C7788F">
            <w:pPr>
              <w:spacing w:line="276" w:lineRule="auto"/>
              <w:jc w:val="right"/>
              <w:rPr>
                <w:b/>
              </w:rPr>
            </w:pPr>
            <w:r w:rsidRPr="000172AC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BE3CB7" w:rsidRPr="000172AC" w:rsidRDefault="00BE3CB7" w:rsidP="00C7788F">
            <w:pPr>
              <w:spacing w:line="276" w:lineRule="auto"/>
              <w:jc w:val="both"/>
            </w:pPr>
            <w:r w:rsidRPr="000172AC">
              <w:t>__________________________</w:t>
            </w:r>
          </w:p>
        </w:tc>
      </w:tr>
      <w:tr w:rsidR="00BE3CB7" w:rsidRPr="000172AC" w:rsidTr="00C7788F">
        <w:tc>
          <w:tcPr>
            <w:tcW w:w="4261" w:type="dxa"/>
          </w:tcPr>
          <w:p w:rsidR="00BE3CB7" w:rsidRPr="000172AC" w:rsidRDefault="00BE3CB7" w:rsidP="00C7788F">
            <w:pPr>
              <w:spacing w:line="276" w:lineRule="auto"/>
              <w:jc w:val="right"/>
              <w:rPr>
                <w:b/>
              </w:rPr>
            </w:pPr>
            <w:r w:rsidRPr="000172AC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BE3CB7" w:rsidRPr="000172AC" w:rsidRDefault="00BE3CB7" w:rsidP="00C7788F">
            <w:pPr>
              <w:spacing w:line="276" w:lineRule="auto"/>
              <w:jc w:val="both"/>
            </w:pPr>
            <w:r w:rsidRPr="000172AC">
              <w:t>__________________________</w:t>
            </w:r>
          </w:p>
        </w:tc>
      </w:tr>
    </w:tbl>
    <w:p w:rsidR="00A150FF" w:rsidRDefault="00A150FF" w:rsidP="00987B27">
      <w:pPr>
        <w:jc w:val="both"/>
        <w:rPr>
          <w:b/>
          <w:sz w:val="20"/>
          <w:szCs w:val="20"/>
        </w:rPr>
      </w:pPr>
    </w:p>
    <w:p w:rsidR="00BE3CB7" w:rsidRDefault="00BE3CB7" w:rsidP="00987B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</w:t>
      </w:r>
    </w:p>
    <w:p w:rsidR="00987B27" w:rsidRPr="00BE3CB7" w:rsidRDefault="00987B27" w:rsidP="00987B27">
      <w:pPr>
        <w:jc w:val="both"/>
        <w:rPr>
          <w:sz w:val="20"/>
          <w:szCs w:val="20"/>
        </w:rPr>
      </w:pPr>
      <w:r w:rsidRPr="00BE3CB7">
        <w:rPr>
          <w:b/>
          <w:sz w:val="20"/>
          <w:szCs w:val="20"/>
        </w:rPr>
        <w:t>Забележка:</w:t>
      </w:r>
      <w:r w:rsidRPr="00BE3CB7">
        <w:rPr>
          <w:sz w:val="20"/>
          <w:szCs w:val="20"/>
        </w:rPr>
        <w:t xml:space="preserve"> Заявлението се попълва лично от физическото лице или упълномощен представител на ЮЛ съгласно търговска регистрация или нотариално заверено пълномощно.</w:t>
      </w:r>
    </w:p>
    <w:p w:rsidR="00E93647" w:rsidRDefault="00E93647" w:rsidP="00C7788F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E93647" w:rsidRDefault="00E93647" w:rsidP="00C7788F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045D45" w:rsidRDefault="00045D45" w:rsidP="00C7788F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</w:p>
    <w:p w:rsidR="00C7788F" w:rsidRDefault="00C7788F" w:rsidP="00C7788F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  <w:r w:rsidRPr="00987B27">
        <w:rPr>
          <w:rFonts w:eastAsia="Times New Roman"/>
          <w:b/>
          <w:i/>
          <w:color w:val="auto"/>
          <w:lang w:eastAsia="bg-BG"/>
        </w:rPr>
        <w:lastRenderedPageBreak/>
        <w:t xml:space="preserve">Приложение № </w:t>
      </w:r>
      <w:r>
        <w:rPr>
          <w:rFonts w:eastAsia="Times New Roman"/>
          <w:b/>
          <w:i/>
          <w:color w:val="auto"/>
          <w:lang w:eastAsia="bg-BG"/>
        </w:rPr>
        <w:t>2</w:t>
      </w:r>
    </w:p>
    <w:p w:rsidR="00987B27" w:rsidRPr="0061621B" w:rsidRDefault="00987B27" w:rsidP="00987B27"/>
    <w:p w:rsidR="00C7788F" w:rsidRDefault="00C7788F" w:rsidP="00C7788F">
      <w:pPr>
        <w:tabs>
          <w:tab w:val="left" w:pos="4678"/>
        </w:tabs>
        <w:spacing w:after="5" w:line="269" w:lineRule="auto"/>
        <w:ind w:left="2832" w:right="3685" w:hanging="10"/>
        <w:jc w:val="center"/>
        <w:rPr>
          <w:b/>
          <w:color w:val="000000"/>
          <w:sz w:val="28"/>
          <w:szCs w:val="28"/>
        </w:rPr>
      </w:pPr>
    </w:p>
    <w:p w:rsidR="00C7788F" w:rsidRPr="00C7788F" w:rsidRDefault="00C7788F" w:rsidP="00C7788F">
      <w:pPr>
        <w:tabs>
          <w:tab w:val="left" w:pos="4678"/>
        </w:tabs>
        <w:spacing w:after="5" w:line="269" w:lineRule="auto"/>
        <w:ind w:left="2832" w:right="3685" w:hanging="10"/>
        <w:jc w:val="center"/>
        <w:rPr>
          <w:color w:val="000000"/>
        </w:rPr>
      </w:pPr>
      <w:r w:rsidRPr="00C7788F">
        <w:rPr>
          <w:b/>
          <w:color w:val="000000"/>
          <w:sz w:val="28"/>
          <w:szCs w:val="28"/>
        </w:rPr>
        <w:t xml:space="preserve">ДЕКЛАРАЦИЯ </w:t>
      </w:r>
      <w:r w:rsidRPr="00C7788F">
        <w:rPr>
          <w:color w:val="000000"/>
          <w:sz w:val="28"/>
          <w:szCs w:val="28"/>
        </w:rPr>
        <w:t xml:space="preserve">         </w:t>
      </w:r>
      <w:r w:rsidRPr="00C7788F">
        <w:rPr>
          <w:color w:val="000000"/>
          <w:sz w:val="20"/>
          <w:szCs w:val="22"/>
        </w:rPr>
        <w:t xml:space="preserve">      </w:t>
      </w:r>
      <w:r w:rsidRPr="00C7788F">
        <w:rPr>
          <w:color w:val="000000"/>
        </w:rPr>
        <w:t>за извършен оглед</w:t>
      </w:r>
    </w:p>
    <w:p w:rsidR="00C7788F" w:rsidRPr="00C7788F" w:rsidRDefault="00C7788F" w:rsidP="00C7788F">
      <w:pPr>
        <w:spacing w:line="259" w:lineRule="auto"/>
        <w:ind w:left="708"/>
        <w:rPr>
          <w:color w:val="000000"/>
          <w:sz w:val="20"/>
          <w:szCs w:val="22"/>
        </w:rPr>
      </w:pPr>
      <w:r w:rsidRPr="00C7788F">
        <w:rPr>
          <w:color w:val="000000"/>
          <w:sz w:val="20"/>
          <w:szCs w:val="22"/>
        </w:rPr>
        <w:t xml:space="preserve"> </w:t>
      </w:r>
    </w:p>
    <w:p w:rsidR="00C7788F" w:rsidRPr="00376651" w:rsidRDefault="00C7788F" w:rsidP="00C7788F">
      <w:pPr>
        <w:spacing w:line="259" w:lineRule="auto"/>
        <w:ind w:left="708"/>
        <w:rPr>
          <w:color w:val="000000"/>
        </w:rPr>
      </w:pPr>
      <w:r w:rsidRPr="00376651">
        <w:rPr>
          <w:color w:val="000000"/>
        </w:rPr>
        <w:t xml:space="preserve">  </w:t>
      </w:r>
    </w:p>
    <w:p w:rsidR="00C7788F" w:rsidRPr="00C7788F" w:rsidRDefault="00C7788F" w:rsidP="00376651">
      <w:pPr>
        <w:spacing w:after="5" w:line="360" w:lineRule="auto"/>
        <w:ind w:firstLine="708"/>
        <w:jc w:val="both"/>
        <w:rPr>
          <w:color w:val="000000"/>
        </w:rPr>
      </w:pPr>
      <w:r w:rsidRPr="00376651">
        <w:rPr>
          <w:color w:val="000000"/>
        </w:rPr>
        <w:t>Долуподписаният/</w:t>
      </w:r>
      <w:proofErr w:type="spellStart"/>
      <w:r w:rsidRPr="00376651">
        <w:rPr>
          <w:color w:val="000000"/>
        </w:rPr>
        <w:t>н</w:t>
      </w:r>
      <w:r w:rsidR="00376651">
        <w:rPr>
          <w:color w:val="000000"/>
        </w:rPr>
        <w:t>ата</w:t>
      </w:r>
      <w:proofErr w:type="spellEnd"/>
      <w:r w:rsidR="00376651">
        <w:rPr>
          <w:color w:val="000000"/>
        </w:rPr>
        <w:t>……………………………………………………….…</w:t>
      </w:r>
      <w:r w:rsidRPr="00376651">
        <w:rPr>
          <w:color w:val="000000"/>
        </w:rPr>
        <w:t xml:space="preserve">, </w:t>
      </w:r>
      <w:r w:rsidR="00376651">
        <w:rPr>
          <w:color w:val="000000"/>
        </w:rPr>
        <w:t xml:space="preserve">с </w:t>
      </w:r>
      <w:r w:rsidRPr="00376651">
        <w:rPr>
          <w:color w:val="000000"/>
        </w:rPr>
        <w:t xml:space="preserve">ЕГН……………………………, </w:t>
      </w:r>
      <w:r w:rsidRPr="00376651">
        <w:rPr>
          <w:color w:val="000000"/>
        </w:rPr>
        <w:tab/>
      </w:r>
      <w:r w:rsidR="00376651">
        <w:rPr>
          <w:color w:val="000000"/>
        </w:rPr>
        <w:t>в качеството ми на</w:t>
      </w:r>
      <w:r w:rsidRPr="00376651">
        <w:rPr>
          <w:color w:val="000000"/>
        </w:rPr>
        <w:tab/>
      </w:r>
      <w:r w:rsidR="00376651">
        <w:rPr>
          <w:color w:val="000000"/>
        </w:rPr>
        <w:t>…………….. на „</w:t>
      </w:r>
      <w:r w:rsidRPr="00376651">
        <w:rPr>
          <w:color w:val="000000"/>
        </w:rPr>
        <w:t>……………………………………………...</w:t>
      </w:r>
      <w:r w:rsidR="00376651">
        <w:rPr>
          <w:color w:val="000000"/>
        </w:rPr>
        <w:t xml:space="preserve">“  …… </w:t>
      </w:r>
      <w:r w:rsidRPr="00376651">
        <w:rPr>
          <w:color w:val="000000"/>
        </w:rPr>
        <w:t xml:space="preserve">, </w:t>
      </w:r>
      <w:r w:rsidR="00376651">
        <w:rPr>
          <w:color w:val="000000"/>
        </w:rPr>
        <w:t xml:space="preserve">с ЕИК…………………………., със </w:t>
      </w:r>
      <w:r w:rsidRPr="00376651">
        <w:rPr>
          <w:color w:val="000000"/>
        </w:rPr>
        <w:t xml:space="preserve">седалище </w:t>
      </w:r>
      <w:r w:rsidRPr="00376651">
        <w:rPr>
          <w:color w:val="000000"/>
        </w:rPr>
        <w:tab/>
        <w:t xml:space="preserve">и </w:t>
      </w:r>
      <w:r w:rsidRPr="00376651">
        <w:rPr>
          <w:color w:val="000000"/>
        </w:rPr>
        <w:tab/>
      </w:r>
      <w:r w:rsidRPr="00C7788F">
        <w:rPr>
          <w:color w:val="000000"/>
        </w:rPr>
        <w:t xml:space="preserve">адрес </w:t>
      </w:r>
      <w:r w:rsidRPr="00C7788F">
        <w:rPr>
          <w:color w:val="000000"/>
        </w:rPr>
        <w:tab/>
        <w:t>на управление…………………………………………………</w:t>
      </w:r>
      <w:r w:rsidR="00376651">
        <w:rPr>
          <w:color w:val="000000"/>
        </w:rPr>
        <w:t xml:space="preserve"> - </w:t>
      </w:r>
      <w:r w:rsidRPr="00C7788F">
        <w:rPr>
          <w:color w:val="000000"/>
        </w:rPr>
        <w:t xml:space="preserve"> участник в </w:t>
      </w:r>
      <w:r w:rsidR="00376651" w:rsidRPr="00BE3CB7">
        <w:t>търг с тайно наддаване за продажба на движима вещ – частна държавна собственост: 1 (един) брой употребяван лек автомобил „</w:t>
      </w:r>
      <w:r w:rsidR="002A29D0">
        <w:rPr>
          <w:lang w:val="en-US"/>
        </w:rPr>
        <w:t>Peugeot 4</w:t>
      </w:r>
      <w:r w:rsidR="00376651" w:rsidRPr="00BE3CB7">
        <w:rPr>
          <w:lang w:val="en-US"/>
        </w:rPr>
        <w:t>07</w:t>
      </w:r>
      <w:r w:rsidR="00376651" w:rsidRPr="00BE3CB7">
        <w:t>”, собственост на Министерство на туризма</w:t>
      </w:r>
      <w:r w:rsidR="00376651">
        <w:t xml:space="preserve">, с </w:t>
      </w:r>
      <w:proofErr w:type="spellStart"/>
      <w:r w:rsidR="00376651">
        <w:t>настощето</w:t>
      </w:r>
      <w:proofErr w:type="spellEnd"/>
      <w:r w:rsidRPr="00C7788F">
        <w:rPr>
          <w:b/>
          <w:color w:val="000000"/>
        </w:rPr>
        <w:t xml:space="preserve"> </w:t>
      </w:r>
    </w:p>
    <w:p w:rsidR="00C7788F" w:rsidRPr="00C7788F" w:rsidRDefault="00C7788F" w:rsidP="00E93647">
      <w:pPr>
        <w:spacing w:line="259" w:lineRule="auto"/>
        <w:ind w:left="708"/>
        <w:rPr>
          <w:color w:val="000000"/>
        </w:rPr>
      </w:pPr>
      <w:r w:rsidRPr="00C7788F">
        <w:rPr>
          <w:b/>
          <w:color w:val="000000"/>
        </w:rPr>
        <w:t xml:space="preserve"> </w:t>
      </w:r>
    </w:p>
    <w:p w:rsidR="00C7788F" w:rsidRPr="00A34B64" w:rsidRDefault="00C7788F" w:rsidP="00C7788F">
      <w:pPr>
        <w:spacing w:after="4" w:line="270" w:lineRule="auto"/>
        <w:ind w:left="10" w:right="900" w:hanging="10"/>
        <w:jc w:val="center"/>
        <w:rPr>
          <w:b/>
          <w:color w:val="000000"/>
        </w:rPr>
      </w:pPr>
      <w:r w:rsidRPr="00A34B64">
        <w:rPr>
          <w:b/>
          <w:color w:val="000000"/>
        </w:rPr>
        <w:t xml:space="preserve">ДЕКЛАРИРАМ, </w:t>
      </w:r>
      <w:r w:rsidR="00A34B64" w:rsidRPr="00A34B64">
        <w:rPr>
          <w:b/>
          <w:color w:val="000000"/>
        </w:rPr>
        <w:t xml:space="preserve">ЧЕ: </w:t>
      </w:r>
      <w:r w:rsidRPr="00A34B64">
        <w:rPr>
          <w:b/>
          <w:color w:val="000000"/>
        </w:rPr>
        <w:t xml:space="preserve"> </w:t>
      </w:r>
    </w:p>
    <w:p w:rsidR="00C7788F" w:rsidRPr="00C7788F" w:rsidRDefault="00C7788F" w:rsidP="00C7788F">
      <w:pPr>
        <w:spacing w:after="4" w:line="270" w:lineRule="auto"/>
        <w:ind w:left="10" w:right="900" w:hanging="10"/>
        <w:jc w:val="center"/>
        <w:rPr>
          <w:color w:val="000000"/>
        </w:rPr>
      </w:pPr>
    </w:p>
    <w:p w:rsidR="00C7788F" w:rsidRPr="00C7788F" w:rsidRDefault="00376651" w:rsidP="00376651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На ………. </w:t>
      </w:r>
      <w:r w:rsidRPr="00EB04EB">
        <w:rPr>
          <w:color w:val="000000"/>
        </w:rPr>
        <w:t>201</w:t>
      </w:r>
      <w:r w:rsidR="00244EB1" w:rsidRPr="00EB04EB">
        <w:rPr>
          <w:color w:val="000000"/>
        </w:rPr>
        <w:t>8</w:t>
      </w:r>
      <w:r w:rsidRPr="00EB04EB">
        <w:rPr>
          <w:color w:val="000000"/>
        </w:rPr>
        <w:t xml:space="preserve"> г. съм извършил</w:t>
      </w:r>
      <w:r w:rsidR="009D55C1" w:rsidRPr="00EB04EB">
        <w:rPr>
          <w:color w:val="000000"/>
          <w:lang w:val="en-US"/>
        </w:rPr>
        <w:t>/a</w:t>
      </w:r>
      <w:r w:rsidRPr="00EB04EB">
        <w:rPr>
          <w:color w:val="000000"/>
        </w:rPr>
        <w:t xml:space="preserve"> оглед на </w:t>
      </w:r>
      <w:r w:rsidRPr="00EB04EB">
        <w:t>1 (един) брой употребяван лек автомобил „</w:t>
      </w:r>
      <w:r w:rsidRPr="00EB04EB">
        <w:rPr>
          <w:lang w:val="en-US"/>
        </w:rPr>
        <w:t>Peu</w:t>
      </w:r>
      <w:r w:rsidR="00630BFA" w:rsidRPr="00EB04EB">
        <w:rPr>
          <w:lang w:val="en-US"/>
        </w:rPr>
        <w:t>geot 4</w:t>
      </w:r>
      <w:r w:rsidRPr="00EB04EB">
        <w:rPr>
          <w:lang w:val="en-US"/>
        </w:rPr>
        <w:t>07</w:t>
      </w:r>
      <w:r w:rsidRPr="00EB04EB">
        <w:t xml:space="preserve">”, собственост на Министерство на туризма, </w:t>
      </w:r>
      <w:r w:rsidR="00E93647" w:rsidRPr="00EB04EB">
        <w:t xml:space="preserve">с регистрационен номер СА </w:t>
      </w:r>
      <w:r w:rsidR="00630BFA" w:rsidRPr="00EB04EB">
        <w:t>2404</w:t>
      </w:r>
      <w:r w:rsidR="00E93647" w:rsidRPr="00EB04EB">
        <w:t xml:space="preserve"> К</w:t>
      </w:r>
      <w:r w:rsidR="00630BFA" w:rsidRPr="00EB04EB">
        <w:t>М</w:t>
      </w:r>
      <w:r w:rsidR="00E93647" w:rsidRPr="00EB04EB">
        <w:t xml:space="preserve"> и</w:t>
      </w:r>
      <w:r w:rsidR="00E93647">
        <w:t xml:space="preserve"> </w:t>
      </w:r>
      <w:r>
        <w:t xml:space="preserve">при посочените в тръжната документация параметри, в присъствието на ………………………………., служител на Министерство на туризма. </w:t>
      </w:r>
    </w:p>
    <w:p w:rsidR="00A34B64" w:rsidRPr="00C7788F" w:rsidRDefault="00C7788F" w:rsidP="00E93647">
      <w:pPr>
        <w:spacing w:line="360" w:lineRule="auto"/>
        <w:ind w:left="708"/>
        <w:jc w:val="both"/>
        <w:rPr>
          <w:color w:val="000000"/>
        </w:rPr>
      </w:pPr>
      <w:r w:rsidRPr="00C7788F">
        <w:rPr>
          <w:color w:val="000000"/>
        </w:rPr>
        <w:t xml:space="preserve"> </w:t>
      </w:r>
    </w:p>
    <w:p w:rsidR="00A34B64" w:rsidRDefault="00A34B64" w:rsidP="00E93647">
      <w:pPr>
        <w:spacing w:line="360" w:lineRule="auto"/>
        <w:ind w:firstLine="567"/>
        <w:jc w:val="center"/>
        <w:rPr>
          <w:rFonts w:eastAsia="Calibri"/>
          <w:i/>
          <w:lang w:val="ru-RU"/>
        </w:rPr>
      </w:pPr>
      <w:r w:rsidRPr="000172AC">
        <w:rPr>
          <w:rFonts w:eastAsia="Calibri"/>
          <w:i/>
          <w:lang w:val="ru-RU"/>
        </w:rPr>
        <w:t xml:space="preserve">Известна ми е </w:t>
      </w:r>
      <w:proofErr w:type="spellStart"/>
      <w:r w:rsidRPr="000172AC">
        <w:rPr>
          <w:rFonts w:eastAsia="Calibri"/>
          <w:i/>
          <w:lang w:val="ru-RU"/>
        </w:rPr>
        <w:t>отговорността</w:t>
      </w:r>
      <w:proofErr w:type="spellEnd"/>
      <w:r w:rsidRPr="000172AC">
        <w:rPr>
          <w:rFonts w:eastAsia="Calibri"/>
          <w:i/>
          <w:lang w:val="ru-RU"/>
        </w:rPr>
        <w:t xml:space="preserve"> по чл. 313 от </w:t>
      </w:r>
      <w:proofErr w:type="spellStart"/>
      <w:r w:rsidRPr="000172AC">
        <w:rPr>
          <w:rFonts w:eastAsia="Calibri"/>
          <w:i/>
          <w:lang w:val="ru-RU"/>
        </w:rPr>
        <w:t>Наказателния</w:t>
      </w:r>
      <w:proofErr w:type="spellEnd"/>
      <w:r w:rsidRPr="000172AC">
        <w:rPr>
          <w:rFonts w:eastAsia="Calibri"/>
          <w:i/>
          <w:lang w:val="ru-RU"/>
        </w:rPr>
        <w:t xml:space="preserve"> кодекс за </w:t>
      </w:r>
      <w:proofErr w:type="spellStart"/>
      <w:r w:rsidRPr="000172AC">
        <w:rPr>
          <w:rFonts w:eastAsia="Calibri"/>
          <w:i/>
          <w:lang w:val="ru-RU"/>
        </w:rPr>
        <w:t>посочване</w:t>
      </w:r>
      <w:proofErr w:type="spellEnd"/>
      <w:r w:rsidRPr="000172AC">
        <w:rPr>
          <w:rFonts w:eastAsia="Calibri"/>
          <w:i/>
          <w:lang w:val="ru-RU"/>
        </w:rPr>
        <w:t xml:space="preserve"> на </w:t>
      </w:r>
      <w:proofErr w:type="spellStart"/>
      <w:r w:rsidRPr="000172AC">
        <w:rPr>
          <w:rFonts w:eastAsia="Calibri"/>
          <w:i/>
          <w:lang w:val="ru-RU"/>
        </w:rPr>
        <w:t>неверни</w:t>
      </w:r>
      <w:proofErr w:type="spellEnd"/>
      <w:r w:rsidRPr="000172AC">
        <w:rPr>
          <w:rFonts w:eastAsia="Calibri"/>
          <w:i/>
          <w:lang w:val="ru-RU"/>
        </w:rPr>
        <w:t xml:space="preserve"> </w:t>
      </w:r>
      <w:proofErr w:type="spellStart"/>
      <w:r w:rsidRPr="000172AC">
        <w:rPr>
          <w:rFonts w:eastAsia="Calibri"/>
          <w:i/>
          <w:lang w:val="ru-RU"/>
        </w:rPr>
        <w:t>данни</w:t>
      </w:r>
      <w:proofErr w:type="spellEnd"/>
      <w:r w:rsidRPr="000172AC">
        <w:rPr>
          <w:rFonts w:eastAsia="Calibri"/>
          <w:i/>
          <w:lang w:val="ru-RU"/>
        </w:rPr>
        <w:t>.</w:t>
      </w:r>
    </w:p>
    <w:p w:rsidR="00A34B64" w:rsidRPr="000172AC" w:rsidRDefault="00A34B64" w:rsidP="00A34B64">
      <w:pPr>
        <w:spacing w:line="360" w:lineRule="auto"/>
        <w:ind w:firstLine="567"/>
        <w:jc w:val="center"/>
        <w:rPr>
          <w:rFonts w:eastAsia="Calibri"/>
          <w:i/>
          <w:lang w:val="ru-RU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34B64" w:rsidRPr="000172AC" w:rsidTr="0032373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4B64" w:rsidRPr="000172AC" w:rsidRDefault="00A34B64" w:rsidP="00323733">
            <w:pPr>
              <w:spacing w:line="360" w:lineRule="auto"/>
              <w:jc w:val="both"/>
              <w:rPr>
                <w:rFonts w:eastAsia="MS ??"/>
              </w:rPr>
            </w:pPr>
            <w:r w:rsidRPr="000172AC">
              <w:rPr>
                <w:rFonts w:eastAsia="MS ??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4B64" w:rsidRPr="000172AC" w:rsidRDefault="00A34B64" w:rsidP="00323733">
            <w:pPr>
              <w:spacing w:line="360" w:lineRule="auto"/>
              <w:jc w:val="both"/>
              <w:rPr>
                <w:rFonts w:eastAsia="MS ??"/>
              </w:rPr>
            </w:pPr>
            <w:r w:rsidRPr="000172AC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A34B64" w:rsidRPr="000172AC" w:rsidTr="0032373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4B64" w:rsidRPr="000172AC" w:rsidRDefault="00A34B64" w:rsidP="00323733">
            <w:pPr>
              <w:spacing w:line="360" w:lineRule="auto"/>
              <w:jc w:val="both"/>
              <w:rPr>
                <w:rFonts w:eastAsia="MS ??"/>
              </w:rPr>
            </w:pPr>
            <w:r w:rsidRPr="000172AC">
              <w:rPr>
                <w:rFonts w:eastAsia="MS ??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4B64" w:rsidRPr="000172AC" w:rsidRDefault="00A34B64" w:rsidP="00323733">
            <w:pPr>
              <w:spacing w:line="360" w:lineRule="auto"/>
              <w:jc w:val="both"/>
              <w:rPr>
                <w:rFonts w:eastAsia="MS ??"/>
              </w:rPr>
            </w:pPr>
            <w:r w:rsidRPr="000172AC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A34B64" w:rsidRPr="000172AC" w:rsidTr="0032373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4B64" w:rsidRPr="00A34B64" w:rsidRDefault="00A34B64" w:rsidP="00323733">
            <w:pPr>
              <w:spacing w:line="360" w:lineRule="auto"/>
              <w:jc w:val="both"/>
              <w:rPr>
                <w:rFonts w:eastAsia="MS ??"/>
              </w:rPr>
            </w:pPr>
            <w:r w:rsidRPr="000172AC">
              <w:rPr>
                <w:rFonts w:eastAsia="MS ??"/>
              </w:rPr>
              <w:t>Длъжност</w:t>
            </w:r>
            <w:r>
              <w:rPr>
                <w:rFonts w:eastAsia="MS ??"/>
                <w:lang w:val="en-US"/>
              </w:rPr>
              <w:t xml:space="preserve"> </w:t>
            </w:r>
            <w:r w:rsidRPr="00A34B64">
              <w:rPr>
                <w:rFonts w:eastAsia="MS ??"/>
                <w:i/>
                <w:sz w:val="20"/>
                <w:szCs w:val="20"/>
                <w:lang w:val="en-US"/>
              </w:rPr>
              <w:t>(</w:t>
            </w:r>
            <w:r w:rsidRPr="00A34B64">
              <w:rPr>
                <w:rFonts w:eastAsia="MS ??"/>
                <w:i/>
                <w:sz w:val="20"/>
                <w:szCs w:val="20"/>
              </w:rPr>
              <w:t>в случай на приложимост)</w:t>
            </w:r>
            <w:r>
              <w:rPr>
                <w:rFonts w:eastAsia="MS ??"/>
              </w:rPr>
              <w:t xml:space="preserve">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4B64" w:rsidRPr="000172AC" w:rsidRDefault="00A34B64" w:rsidP="00323733">
            <w:pPr>
              <w:spacing w:line="360" w:lineRule="auto"/>
              <w:jc w:val="both"/>
              <w:rPr>
                <w:rFonts w:eastAsia="MS ??"/>
              </w:rPr>
            </w:pPr>
            <w:r w:rsidRPr="000172AC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A34B64" w:rsidRPr="000172AC" w:rsidTr="0032373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4B64" w:rsidRPr="000172AC" w:rsidRDefault="00A34B64" w:rsidP="00323733">
            <w:pPr>
              <w:spacing w:line="360" w:lineRule="auto"/>
              <w:jc w:val="both"/>
              <w:rPr>
                <w:rFonts w:eastAsia="MS ??"/>
              </w:rPr>
            </w:pPr>
            <w:r w:rsidRPr="000172AC">
              <w:rPr>
                <w:rFonts w:eastAsia="MS ??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4B64" w:rsidRPr="000172AC" w:rsidRDefault="00A34B64" w:rsidP="00323733">
            <w:pPr>
              <w:spacing w:line="360" w:lineRule="auto"/>
              <w:jc w:val="both"/>
              <w:rPr>
                <w:rFonts w:eastAsia="MS ??"/>
              </w:rPr>
            </w:pPr>
            <w:r w:rsidRPr="000172AC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C7788F" w:rsidRPr="00C7788F" w:rsidRDefault="00C7788F" w:rsidP="00C7788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3"/>
        </w:tabs>
        <w:spacing w:after="5" w:line="269" w:lineRule="auto"/>
        <w:ind w:left="-15"/>
        <w:rPr>
          <w:color w:val="000000"/>
        </w:rPr>
      </w:pPr>
    </w:p>
    <w:p w:rsidR="00C7788F" w:rsidRPr="00C7788F" w:rsidRDefault="00C7788F" w:rsidP="00C7788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3"/>
        </w:tabs>
        <w:spacing w:after="5" w:line="269" w:lineRule="auto"/>
        <w:ind w:left="-15"/>
        <w:rPr>
          <w:color w:val="000000"/>
        </w:rPr>
      </w:pPr>
    </w:p>
    <w:p w:rsidR="00C7788F" w:rsidRDefault="00C7788F" w:rsidP="00C7788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3"/>
        </w:tabs>
        <w:spacing w:after="5" w:line="269" w:lineRule="auto"/>
        <w:ind w:left="-15"/>
        <w:rPr>
          <w:color w:val="000000"/>
          <w:sz w:val="20"/>
          <w:szCs w:val="22"/>
        </w:rPr>
      </w:pPr>
    </w:p>
    <w:p w:rsidR="00E93647" w:rsidRDefault="00E93647" w:rsidP="00C7788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3"/>
        </w:tabs>
        <w:spacing w:after="5" w:line="269" w:lineRule="auto"/>
        <w:ind w:left="-15"/>
        <w:rPr>
          <w:color w:val="000000"/>
          <w:sz w:val="20"/>
          <w:szCs w:val="22"/>
        </w:rPr>
      </w:pPr>
    </w:p>
    <w:p w:rsidR="00E93647" w:rsidRDefault="00E93647" w:rsidP="00C7788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3"/>
        </w:tabs>
        <w:spacing w:after="5" w:line="269" w:lineRule="auto"/>
        <w:ind w:left="-15"/>
        <w:rPr>
          <w:color w:val="000000"/>
          <w:sz w:val="20"/>
          <w:szCs w:val="22"/>
        </w:rPr>
      </w:pPr>
    </w:p>
    <w:p w:rsidR="00E93647" w:rsidRDefault="00E93647" w:rsidP="00C7788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3"/>
        </w:tabs>
        <w:spacing w:after="5" w:line="269" w:lineRule="auto"/>
        <w:ind w:left="-15"/>
        <w:rPr>
          <w:color w:val="000000"/>
          <w:sz w:val="20"/>
          <w:szCs w:val="22"/>
        </w:rPr>
      </w:pPr>
    </w:p>
    <w:p w:rsidR="00E93647" w:rsidRDefault="00E93647" w:rsidP="00C7788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3"/>
        </w:tabs>
        <w:spacing w:after="5" w:line="269" w:lineRule="auto"/>
        <w:ind w:left="-15"/>
        <w:rPr>
          <w:color w:val="000000"/>
          <w:sz w:val="20"/>
          <w:szCs w:val="22"/>
        </w:rPr>
      </w:pPr>
    </w:p>
    <w:p w:rsidR="00C7788F" w:rsidRDefault="00C7788F" w:rsidP="00C7788F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3"/>
        </w:tabs>
        <w:spacing w:after="5" w:line="269" w:lineRule="auto"/>
        <w:ind w:left="-15"/>
        <w:rPr>
          <w:color w:val="000000"/>
          <w:sz w:val="20"/>
          <w:szCs w:val="22"/>
        </w:rPr>
      </w:pPr>
    </w:p>
    <w:p w:rsidR="00C7788F" w:rsidRDefault="00C7788F" w:rsidP="00376651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3"/>
        </w:tabs>
        <w:spacing w:after="5" w:line="269" w:lineRule="auto"/>
        <w:rPr>
          <w:color w:val="000000"/>
          <w:sz w:val="20"/>
          <w:szCs w:val="22"/>
        </w:rPr>
      </w:pPr>
    </w:p>
    <w:p w:rsidR="00376651" w:rsidRDefault="00376651" w:rsidP="00376651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  <w:r w:rsidRPr="00987B27">
        <w:rPr>
          <w:rFonts w:eastAsia="Times New Roman"/>
          <w:b/>
          <w:i/>
          <w:color w:val="auto"/>
          <w:lang w:eastAsia="bg-BG"/>
        </w:rPr>
        <w:t xml:space="preserve">Приложение № </w:t>
      </w:r>
      <w:r>
        <w:rPr>
          <w:rFonts w:eastAsia="Times New Roman"/>
          <w:b/>
          <w:i/>
          <w:color w:val="auto"/>
          <w:lang w:eastAsia="bg-BG"/>
        </w:rPr>
        <w:t>3</w:t>
      </w:r>
    </w:p>
    <w:p w:rsidR="00C7788F" w:rsidRPr="00C7788F" w:rsidRDefault="00C7788F" w:rsidP="00C7788F">
      <w:pPr>
        <w:spacing w:after="1" w:line="259" w:lineRule="auto"/>
        <w:rPr>
          <w:color w:val="000000"/>
          <w:sz w:val="20"/>
          <w:szCs w:val="22"/>
        </w:rPr>
      </w:pPr>
    </w:p>
    <w:p w:rsidR="00C7788F" w:rsidRPr="00A34B64" w:rsidRDefault="00376651" w:rsidP="00A34B64">
      <w:pPr>
        <w:spacing w:after="5" w:line="271" w:lineRule="auto"/>
        <w:ind w:left="730" w:hanging="10"/>
        <w:jc w:val="center"/>
        <w:rPr>
          <w:color w:val="000000"/>
          <w:sz w:val="28"/>
          <w:szCs w:val="28"/>
        </w:rPr>
      </w:pPr>
      <w:r w:rsidRPr="00A34B64">
        <w:rPr>
          <w:b/>
          <w:color w:val="000000"/>
          <w:sz w:val="28"/>
          <w:szCs w:val="28"/>
        </w:rPr>
        <w:t>ЦЕНОВО ПРЕДЛОЖЕНИЕ</w:t>
      </w:r>
    </w:p>
    <w:p w:rsidR="00C7788F" w:rsidRPr="00C7788F" w:rsidRDefault="00C7788F" w:rsidP="00C7788F">
      <w:pPr>
        <w:spacing w:line="259" w:lineRule="auto"/>
        <w:ind w:left="720"/>
        <w:rPr>
          <w:color w:val="000000"/>
          <w:sz w:val="20"/>
          <w:szCs w:val="22"/>
        </w:rPr>
      </w:pPr>
      <w:r w:rsidRPr="00C7788F">
        <w:rPr>
          <w:color w:val="000000"/>
          <w:sz w:val="20"/>
          <w:szCs w:val="22"/>
        </w:rPr>
        <w:t xml:space="preserve"> </w:t>
      </w:r>
    </w:p>
    <w:p w:rsidR="00376651" w:rsidRPr="00376651" w:rsidRDefault="00376651" w:rsidP="00376651">
      <w:pPr>
        <w:spacing w:line="360" w:lineRule="auto"/>
        <w:jc w:val="both"/>
        <w:rPr>
          <w:color w:val="000000"/>
          <w:sz w:val="20"/>
          <w:szCs w:val="22"/>
        </w:rPr>
      </w:pPr>
      <w:r w:rsidRPr="0061621B">
        <w:rPr>
          <w:bCs/>
        </w:rPr>
        <w:t>от</w:t>
      </w:r>
      <w:r>
        <w:rPr>
          <w:bCs/>
        </w:rPr>
        <w:t xml:space="preserve"> </w:t>
      </w:r>
      <w:r w:rsidRPr="0061621B">
        <w:rPr>
          <w:bCs/>
        </w:rPr>
        <w:t xml:space="preserve">……………………..……………………..………, </w:t>
      </w:r>
      <w:r>
        <w:rPr>
          <w:bCs/>
        </w:rPr>
        <w:t>притежаващ</w:t>
      </w:r>
      <w:r w:rsidRPr="0061621B">
        <w:rPr>
          <w:bCs/>
        </w:rPr>
        <w:t xml:space="preserve"> </w:t>
      </w:r>
      <w:proofErr w:type="spellStart"/>
      <w:r w:rsidRPr="0061621B">
        <w:rPr>
          <w:bCs/>
        </w:rPr>
        <w:t>л.к</w:t>
      </w:r>
      <w:proofErr w:type="spellEnd"/>
      <w:r w:rsidRPr="0061621B">
        <w:rPr>
          <w:bCs/>
        </w:rPr>
        <w:t xml:space="preserve">. № .......................………., изд. на .............................. от МВР - ..............................., в качеството ми на ..................................... на </w:t>
      </w:r>
      <w:r>
        <w:rPr>
          <w:bCs/>
        </w:rPr>
        <w:t>„</w:t>
      </w:r>
      <w:r w:rsidRPr="0061621B">
        <w:rPr>
          <w:bCs/>
        </w:rPr>
        <w:t>.............................................................</w:t>
      </w:r>
      <w:r>
        <w:rPr>
          <w:bCs/>
        </w:rPr>
        <w:t>“ ……</w:t>
      </w:r>
      <w:r w:rsidRPr="0061621B">
        <w:rPr>
          <w:bCs/>
        </w:rPr>
        <w:t>, регистрирано в..............................................................</w:t>
      </w:r>
      <w:r>
        <w:rPr>
          <w:bCs/>
        </w:rPr>
        <w:t>.............................,</w:t>
      </w:r>
      <w:r w:rsidRPr="0061621B">
        <w:rPr>
          <w:bCs/>
        </w:rPr>
        <w:t xml:space="preserve"> с Булстат/ЕИК ................................, със седалище и адрес на управление ....................................................................................................</w:t>
      </w:r>
      <w:r w:rsidRPr="0061621B">
        <w:t xml:space="preserve"> </w:t>
      </w:r>
      <w:r w:rsidRPr="00BE3CB7">
        <w:rPr>
          <w:b/>
          <w:i/>
        </w:rPr>
        <w:t>(за юридически лица)</w:t>
      </w:r>
      <w:r>
        <w:rPr>
          <w:b/>
          <w:i/>
        </w:rPr>
        <w:t xml:space="preserve">/ </w:t>
      </w:r>
      <w:r w:rsidRPr="0061621B">
        <w:rPr>
          <w:bCs/>
        </w:rPr>
        <w:t xml:space="preserve">……………………………………………………..……, </w:t>
      </w:r>
      <w:r>
        <w:rPr>
          <w:bCs/>
        </w:rPr>
        <w:t>притежаващ</w:t>
      </w:r>
      <w:r w:rsidRPr="0061621B">
        <w:rPr>
          <w:bCs/>
        </w:rPr>
        <w:t xml:space="preserve"> </w:t>
      </w:r>
      <w:proofErr w:type="spellStart"/>
      <w:r w:rsidRPr="0061621B">
        <w:rPr>
          <w:bCs/>
        </w:rPr>
        <w:t>л.к</w:t>
      </w:r>
      <w:proofErr w:type="spellEnd"/>
      <w:r w:rsidRPr="0061621B">
        <w:rPr>
          <w:bCs/>
        </w:rPr>
        <w:t xml:space="preserve">. № .......................………., изд. на .............................. от МВР - ..............................., </w:t>
      </w:r>
      <w:r w:rsidR="001D0D1A">
        <w:rPr>
          <w:bCs/>
        </w:rPr>
        <w:t>с постоя</w:t>
      </w:r>
      <w:r>
        <w:rPr>
          <w:bCs/>
        </w:rPr>
        <w:t xml:space="preserve">нен адрес: …………………………. </w:t>
      </w:r>
      <w:r w:rsidRPr="00BE3CB7">
        <w:rPr>
          <w:b/>
          <w:i/>
        </w:rPr>
        <w:t xml:space="preserve">(за </w:t>
      </w:r>
      <w:r>
        <w:rPr>
          <w:b/>
          <w:i/>
        </w:rPr>
        <w:t>физически</w:t>
      </w:r>
      <w:r w:rsidRPr="00BE3CB7">
        <w:rPr>
          <w:b/>
          <w:i/>
        </w:rPr>
        <w:t xml:space="preserve"> лица</w:t>
      </w:r>
      <w:r>
        <w:rPr>
          <w:b/>
          <w:i/>
        </w:rPr>
        <w:t xml:space="preserve">) </w:t>
      </w:r>
    </w:p>
    <w:p w:rsidR="009D55C1" w:rsidRDefault="00C7788F" w:rsidP="009D55C1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color w:val="000000"/>
          <w:sz w:val="20"/>
          <w:szCs w:val="22"/>
        </w:rPr>
      </w:pPr>
      <w:r w:rsidRPr="00C7788F">
        <w:rPr>
          <w:color w:val="000000"/>
          <w:sz w:val="20"/>
          <w:szCs w:val="22"/>
        </w:rPr>
        <w:t xml:space="preserve"> </w:t>
      </w:r>
      <w:r w:rsidRPr="00C7788F">
        <w:rPr>
          <w:b/>
          <w:color w:val="000000"/>
          <w:sz w:val="20"/>
          <w:szCs w:val="22"/>
        </w:rPr>
        <w:t xml:space="preserve"> </w:t>
      </w:r>
    </w:p>
    <w:p w:rsidR="00A34B64" w:rsidRPr="009D55C1" w:rsidRDefault="00C7788F" w:rsidP="009D55C1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color w:val="000000"/>
          <w:sz w:val="20"/>
          <w:szCs w:val="22"/>
        </w:rPr>
      </w:pPr>
      <w:r w:rsidRPr="00C7788F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A34B64" w:rsidRDefault="00C7788F" w:rsidP="00A34B64">
      <w:pPr>
        <w:spacing w:line="360" w:lineRule="auto"/>
        <w:jc w:val="both"/>
        <w:textAlignment w:val="center"/>
        <w:rPr>
          <w:b/>
        </w:rPr>
      </w:pPr>
      <w:r w:rsidRPr="00C7788F">
        <w:rPr>
          <w:b/>
          <w:color w:val="000000"/>
          <w:sz w:val="20"/>
          <w:szCs w:val="22"/>
        </w:rPr>
        <w:t xml:space="preserve"> </w:t>
      </w:r>
      <w:r w:rsidR="00A34B64" w:rsidRPr="001223B6">
        <w:rPr>
          <w:b/>
        </w:rPr>
        <w:t>УВАЖАЕМИ ГОСПОЖИ И ГОСПОДА,</w:t>
      </w:r>
    </w:p>
    <w:p w:rsidR="00C7788F" w:rsidRPr="00C7788F" w:rsidRDefault="00C7788F" w:rsidP="00C7788F">
      <w:pPr>
        <w:tabs>
          <w:tab w:val="center" w:pos="720"/>
          <w:tab w:val="center" w:pos="4133"/>
        </w:tabs>
        <w:spacing w:after="5" w:line="271" w:lineRule="auto"/>
        <w:rPr>
          <w:color w:val="000000"/>
          <w:sz w:val="20"/>
          <w:szCs w:val="22"/>
        </w:rPr>
      </w:pPr>
      <w:r w:rsidRPr="00C7788F">
        <w:rPr>
          <w:b/>
          <w:color w:val="000000"/>
          <w:sz w:val="20"/>
          <w:szCs w:val="22"/>
        </w:rPr>
        <w:tab/>
        <w:t xml:space="preserve">                                 </w:t>
      </w:r>
    </w:p>
    <w:p w:rsidR="009D55C1" w:rsidRPr="00E74442" w:rsidRDefault="009D55C1" w:rsidP="009D55C1">
      <w:pPr>
        <w:suppressAutoHyphens/>
        <w:spacing w:line="360" w:lineRule="auto"/>
        <w:ind w:right="287" w:firstLine="708"/>
        <w:jc w:val="both"/>
        <w:rPr>
          <w:bCs/>
        </w:rPr>
      </w:pPr>
      <w:r>
        <w:rPr>
          <w:bCs/>
        </w:rPr>
        <w:t>С настоящето предлагам</w:t>
      </w:r>
      <w:r w:rsidRPr="00E74442">
        <w:rPr>
          <w:bCs/>
        </w:rPr>
        <w:t xml:space="preserve"> да </w:t>
      </w:r>
      <w:r>
        <w:rPr>
          <w:bCs/>
        </w:rPr>
        <w:t>закупя  предлаганата от</w:t>
      </w:r>
      <w:r w:rsidRPr="00E74442">
        <w:rPr>
          <w:bCs/>
        </w:rPr>
        <w:t xml:space="preserve"> </w:t>
      </w:r>
      <w:r>
        <w:rPr>
          <w:bCs/>
        </w:rPr>
        <w:t xml:space="preserve">Министерство на туризма </w:t>
      </w:r>
      <w:r w:rsidRPr="00E74442">
        <w:rPr>
          <w:bCs/>
        </w:rPr>
        <w:t xml:space="preserve"> </w:t>
      </w:r>
      <w:r w:rsidRPr="00230F86">
        <w:t>движима ве</w:t>
      </w:r>
      <w:r w:rsidR="00E93647" w:rsidRPr="00230F86">
        <w:t>щ – частна държавна собственост, а именно:</w:t>
      </w:r>
      <w:r w:rsidRPr="00230F86">
        <w:t xml:space="preserve"> 1 (един) брой употребяван лек автомобил </w:t>
      </w:r>
      <w:r w:rsidR="002C7AF0" w:rsidRPr="00230F86">
        <w:t>„</w:t>
      </w:r>
      <w:r w:rsidR="002C7AF0" w:rsidRPr="00230F86">
        <w:rPr>
          <w:lang w:val="en-US"/>
        </w:rPr>
        <w:t>Peugeot 407</w:t>
      </w:r>
      <w:r w:rsidR="002C7AF0" w:rsidRPr="00230F86">
        <w:t>”, собственост на Министерство на туризма, с регистрационен номер СА 2404 КМ</w:t>
      </w:r>
      <w:r w:rsidR="00E93647" w:rsidRPr="00230F86">
        <w:t xml:space="preserve"> и </w:t>
      </w:r>
      <w:r w:rsidRPr="00230F86">
        <w:t>при посочените в тръжната документация параметри,</w:t>
      </w:r>
      <w:r w:rsidRPr="00230F86">
        <w:rPr>
          <w:bCs/>
        </w:rPr>
        <w:t xml:space="preserve"> за:</w:t>
      </w:r>
      <w:r>
        <w:rPr>
          <w:bCs/>
        </w:rPr>
        <w:t xml:space="preserve"> </w:t>
      </w:r>
    </w:p>
    <w:p w:rsidR="009D55C1" w:rsidRDefault="009D55C1" w:rsidP="009D55C1">
      <w:pPr>
        <w:suppressAutoHyphens/>
        <w:spacing w:line="360" w:lineRule="auto"/>
        <w:ind w:right="287"/>
        <w:jc w:val="center"/>
        <w:rPr>
          <w:b/>
          <w:bCs/>
        </w:rPr>
      </w:pPr>
      <w:r w:rsidRPr="009D55C1">
        <w:rPr>
          <w:b/>
          <w:bCs/>
        </w:rPr>
        <w:t xml:space="preserve">..................... (словом) лева  </w:t>
      </w:r>
      <w:r>
        <w:rPr>
          <w:b/>
          <w:bCs/>
        </w:rPr>
        <w:t xml:space="preserve">без ДДС, респ. </w:t>
      </w:r>
      <w:r w:rsidRPr="009D55C1">
        <w:rPr>
          <w:b/>
          <w:bCs/>
        </w:rPr>
        <w:t xml:space="preserve">..................... (словом) лева  </w:t>
      </w:r>
      <w:r>
        <w:rPr>
          <w:b/>
          <w:bCs/>
        </w:rPr>
        <w:t>с ДДС.</w:t>
      </w:r>
    </w:p>
    <w:p w:rsidR="009D55C1" w:rsidRDefault="009D55C1" w:rsidP="009D55C1">
      <w:pPr>
        <w:suppressAutoHyphens/>
        <w:ind w:right="287"/>
        <w:jc w:val="both"/>
        <w:rPr>
          <w:b/>
          <w:bCs/>
        </w:rPr>
      </w:pPr>
    </w:p>
    <w:p w:rsidR="009D55C1" w:rsidRPr="00E74442" w:rsidRDefault="00721DC3" w:rsidP="00721DC3">
      <w:pPr>
        <w:suppressAutoHyphens/>
        <w:spacing w:line="360" w:lineRule="auto"/>
        <w:ind w:right="287" w:firstLine="708"/>
        <w:jc w:val="both"/>
        <w:rPr>
          <w:bCs/>
        </w:rPr>
      </w:pPr>
      <w:r>
        <w:rPr>
          <w:bCs/>
        </w:rPr>
        <w:t>П</w:t>
      </w:r>
      <w:r w:rsidR="009D55C1" w:rsidRPr="00E74442">
        <w:rPr>
          <w:bCs/>
        </w:rPr>
        <w:t>ри установена разлика между цената, изписана с цифри и тази, изписана с думи, за валидна ще се счита цената, изписана с думи.</w:t>
      </w:r>
      <w:r w:rsidR="009D55C1">
        <w:rPr>
          <w:bCs/>
        </w:rPr>
        <w:t xml:space="preserve"> Всички разходи по прехвърляне </w:t>
      </w:r>
      <w:r w:rsidR="009D55C1">
        <w:t xml:space="preserve">на собствеността на автомобила ще бъдат за моя сметка, в случай, че спечеля търга. </w:t>
      </w:r>
    </w:p>
    <w:p w:rsidR="00C7788F" w:rsidRPr="00C7788F" w:rsidRDefault="00C7788F" w:rsidP="00C7788F">
      <w:pPr>
        <w:spacing w:line="259" w:lineRule="auto"/>
        <w:rPr>
          <w:color w:val="000000"/>
          <w:sz w:val="20"/>
          <w:szCs w:val="22"/>
        </w:rPr>
      </w:pPr>
    </w:p>
    <w:p w:rsidR="009D55C1" w:rsidRPr="000172AC" w:rsidRDefault="00074BFF" w:rsidP="009D55C1">
      <w:pPr>
        <w:spacing w:before="120" w:line="276" w:lineRule="auto"/>
        <w:jc w:val="both"/>
        <w:rPr>
          <w:b/>
          <w:bCs/>
          <w:u w:val="single"/>
        </w:rPr>
      </w:pPr>
      <w:r>
        <w:rPr>
          <w:color w:val="000000"/>
          <w:sz w:val="20"/>
          <w:szCs w:val="22"/>
        </w:rPr>
        <w:t xml:space="preserve">                                     </w:t>
      </w:r>
      <w:r w:rsidR="00C7788F" w:rsidRPr="00C7788F">
        <w:rPr>
          <w:color w:val="000000"/>
          <w:sz w:val="20"/>
          <w:szCs w:val="22"/>
        </w:rPr>
        <w:t xml:space="preserve"> </w:t>
      </w:r>
      <w:r w:rsidR="009D55C1" w:rsidRPr="000172AC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D55C1" w:rsidRPr="000172AC" w:rsidTr="00323733">
        <w:tc>
          <w:tcPr>
            <w:tcW w:w="4261" w:type="dxa"/>
          </w:tcPr>
          <w:p w:rsidR="009D55C1" w:rsidRPr="000172AC" w:rsidRDefault="009D55C1" w:rsidP="00323733">
            <w:pPr>
              <w:spacing w:line="276" w:lineRule="auto"/>
              <w:jc w:val="right"/>
              <w:rPr>
                <w:b/>
              </w:rPr>
            </w:pPr>
            <w:r w:rsidRPr="000172AC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9D55C1" w:rsidRPr="000172AC" w:rsidRDefault="009D55C1" w:rsidP="00323733">
            <w:pPr>
              <w:spacing w:line="276" w:lineRule="auto"/>
              <w:jc w:val="both"/>
            </w:pPr>
            <w:r w:rsidRPr="000172AC">
              <w:t>________/ _________ / ______</w:t>
            </w:r>
          </w:p>
        </w:tc>
      </w:tr>
      <w:tr w:rsidR="009D55C1" w:rsidRPr="000172AC" w:rsidTr="00323733">
        <w:tc>
          <w:tcPr>
            <w:tcW w:w="4261" w:type="dxa"/>
          </w:tcPr>
          <w:p w:rsidR="009D55C1" w:rsidRPr="000172AC" w:rsidRDefault="009D55C1" w:rsidP="00323733">
            <w:pPr>
              <w:spacing w:line="276" w:lineRule="auto"/>
              <w:jc w:val="right"/>
              <w:rPr>
                <w:b/>
              </w:rPr>
            </w:pPr>
            <w:r w:rsidRPr="000172AC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9D55C1" w:rsidRPr="000172AC" w:rsidRDefault="009D55C1" w:rsidP="00323733">
            <w:pPr>
              <w:spacing w:line="276" w:lineRule="auto"/>
              <w:jc w:val="both"/>
            </w:pPr>
            <w:r w:rsidRPr="000172AC">
              <w:t>__________________________</w:t>
            </w:r>
          </w:p>
        </w:tc>
      </w:tr>
      <w:tr w:rsidR="009D55C1" w:rsidRPr="000172AC" w:rsidTr="00323733">
        <w:tc>
          <w:tcPr>
            <w:tcW w:w="4261" w:type="dxa"/>
          </w:tcPr>
          <w:p w:rsidR="009D55C1" w:rsidRPr="000172AC" w:rsidRDefault="009D55C1" w:rsidP="00323733">
            <w:pPr>
              <w:spacing w:line="276" w:lineRule="auto"/>
              <w:jc w:val="right"/>
              <w:rPr>
                <w:b/>
              </w:rPr>
            </w:pPr>
            <w:r w:rsidRPr="000172AC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9D55C1" w:rsidRPr="000172AC" w:rsidRDefault="009D55C1" w:rsidP="00323733">
            <w:pPr>
              <w:spacing w:line="276" w:lineRule="auto"/>
              <w:jc w:val="both"/>
            </w:pPr>
            <w:r w:rsidRPr="000172AC">
              <w:t>__________________________</w:t>
            </w:r>
          </w:p>
        </w:tc>
      </w:tr>
      <w:tr w:rsidR="009D55C1" w:rsidRPr="000172AC" w:rsidTr="00323733">
        <w:tc>
          <w:tcPr>
            <w:tcW w:w="4261" w:type="dxa"/>
          </w:tcPr>
          <w:p w:rsidR="009D55C1" w:rsidRPr="000172AC" w:rsidRDefault="009D55C1" w:rsidP="00323733">
            <w:pPr>
              <w:spacing w:line="276" w:lineRule="auto"/>
              <w:jc w:val="right"/>
              <w:rPr>
                <w:b/>
              </w:rPr>
            </w:pPr>
            <w:r w:rsidRPr="000172AC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9D55C1" w:rsidRPr="000172AC" w:rsidRDefault="009D55C1" w:rsidP="00323733">
            <w:pPr>
              <w:spacing w:line="276" w:lineRule="auto"/>
              <w:jc w:val="both"/>
            </w:pPr>
            <w:r w:rsidRPr="000172AC">
              <w:t>__________________________</w:t>
            </w:r>
          </w:p>
        </w:tc>
      </w:tr>
    </w:tbl>
    <w:p w:rsidR="00C7788F" w:rsidRPr="00C7788F" w:rsidRDefault="00C7788F" w:rsidP="00C7788F">
      <w:pPr>
        <w:spacing w:line="259" w:lineRule="auto"/>
        <w:rPr>
          <w:color w:val="000000"/>
          <w:sz w:val="20"/>
          <w:szCs w:val="22"/>
        </w:rPr>
      </w:pPr>
    </w:p>
    <w:p w:rsidR="00C7788F" w:rsidRDefault="00C7788F" w:rsidP="00C7788F">
      <w:pPr>
        <w:spacing w:after="10" w:line="259" w:lineRule="auto"/>
        <w:rPr>
          <w:color w:val="000000"/>
          <w:sz w:val="20"/>
          <w:szCs w:val="22"/>
        </w:rPr>
      </w:pPr>
      <w:r w:rsidRPr="00C7788F">
        <w:rPr>
          <w:color w:val="000000"/>
          <w:sz w:val="20"/>
          <w:szCs w:val="22"/>
        </w:rPr>
        <w:t xml:space="preserve"> </w:t>
      </w:r>
    </w:p>
    <w:p w:rsidR="00EE5901" w:rsidRDefault="00EE5901" w:rsidP="00C7788F">
      <w:pPr>
        <w:spacing w:after="10" w:line="259" w:lineRule="auto"/>
        <w:rPr>
          <w:color w:val="000000"/>
          <w:sz w:val="20"/>
          <w:szCs w:val="22"/>
        </w:rPr>
      </w:pPr>
    </w:p>
    <w:p w:rsidR="00EE5901" w:rsidRPr="00C7788F" w:rsidRDefault="00EE5901" w:rsidP="00C7788F">
      <w:pPr>
        <w:spacing w:after="10" w:line="259" w:lineRule="auto"/>
        <w:rPr>
          <w:color w:val="000000"/>
          <w:sz w:val="20"/>
          <w:szCs w:val="22"/>
        </w:rPr>
      </w:pPr>
    </w:p>
    <w:p w:rsidR="00045D45" w:rsidRDefault="00045D45" w:rsidP="00045D45">
      <w:pPr>
        <w:pStyle w:val="Default"/>
        <w:spacing w:line="360" w:lineRule="auto"/>
        <w:ind w:left="6372" w:firstLine="708"/>
        <w:rPr>
          <w:rFonts w:eastAsia="Times New Roman"/>
          <w:b/>
          <w:i/>
          <w:color w:val="auto"/>
          <w:lang w:eastAsia="bg-BG"/>
        </w:rPr>
      </w:pPr>
      <w:r w:rsidRPr="00987B27">
        <w:rPr>
          <w:rFonts w:eastAsia="Times New Roman"/>
          <w:b/>
          <w:i/>
          <w:color w:val="auto"/>
          <w:lang w:eastAsia="bg-BG"/>
        </w:rPr>
        <w:lastRenderedPageBreak/>
        <w:t xml:space="preserve">Приложение № </w:t>
      </w:r>
      <w:r>
        <w:rPr>
          <w:rFonts w:eastAsia="Times New Roman"/>
          <w:b/>
          <w:i/>
          <w:color w:val="auto"/>
          <w:lang w:eastAsia="bg-BG"/>
        </w:rPr>
        <w:t>4</w:t>
      </w:r>
    </w:p>
    <w:p w:rsidR="00987B27" w:rsidRDefault="00987B27" w:rsidP="00061F5D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074BFF" w:rsidRDefault="00074BFF" w:rsidP="001D0D1A">
      <w:pPr>
        <w:spacing w:line="271" w:lineRule="auto"/>
        <w:ind w:left="2003"/>
        <w:jc w:val="center"/>
      </w:pPr>
      <w:r>
        <w:rPr>
          <w:b/>
        </w:rPr>
        <w:t xml:space="preserve">ДОГОВОР ЗА ПОКУПКО-ПРОДАЖБА НА </w:t>
      </w:r>
      <w:r w:rsidR="001D0D1A">
        <w:rPr>
          <w:b/>
        </w:rPr>
        <w:t xml:space="preserve">ЛЕК </w:t>
      </w:r>
      <w:r>
        <w:rPr>
          <w:b/>
        </w:rPr>
        <w:t>АВТОМОБИЛ</w:t>
      </w:r>
    </w:p>
    <w:p w:rsidR="00074BFF" w:rsidRDefault="00074BFF" w:rsidP="00074BFF">
      <w:pPr>
        <w:spacing w:line="259" w:lineRule="auto"/>
        <w:ind w:left="48"/>
        <w:jc w:val="center"/>
      </w:pPr>
      <w:r>
        <w:rPr>
          <w:b/>
        </w:rPr>
        <w:t xml:space="preserve"> </w:t>
      </w:r>
    </w:p>
    <w:p w:rsidR="001D0D1A" w:rsidRDefault="001D0D1A" w:rsidP="001D0D1A">
      <w:pPr>
        <w:spacing w:after="2" w:line="274" w:lineRule="auto"/>
        <w:ind w:left="-5" w:right="-10"/>
      </w:pPr>
    </w:p>
    <w:p w:rsidR="001D0D1A" w:rsidRDefault="001D0D1A" w:rsidP="001D0D1A">
      <w:pPr>
        <w:spacing w:after="2" w:line="274" w:lineRule="auto"/>
        <w:ind w:left="-5" w:right="-10"/>
      </w:pPr>
      <w:r>
        <w:t>Днес, …………… 201</w:t>
      </w:r>
      <w:r w:rsidR="003421BB">
        <w:t>8</w:t>
      </w:r>
      <w:r w:rsidR="00074BFF">
        <w:t xml:space="preserve"> г. в гр.</w:t>
      </w:r>
      <w:r>
        <w:t xml:space="preserve"> София, между: </w:t>
      </w:r>
    </w:p>
    <w:p w:rsidR="001D0D1A" w:rsidRDefault="001D0D1A" w:rsidP="001D0D1A">
      <w:pPr>
        <w:spacing w:after="2" w:line="274" w:lineRule="auto"/>
        <w:ind w:left="-5" w:right="-10"/>
      </w:pPr>
    </w:p>
    <w:p w:rsidR="001D0D1A" w:rsidRDefault="001D0D1A" w:rsidP="001D0D1A">
      <w:pPr>
        <w:spacing w:after="2" w:line="274" w:lineRule="auto"/>
        <w:ind w:left="-5" w:right="-10"/>
      </w:pPr>
    </w:p>
    <w:p w:rsidR="001D0D1A" w:rsidRDefault="001D0D1A" w:rsidP="001D0D1A">
      <w:pPr>
        <w:spacing w:line="360" w:lineRule="auto"/>
        <w:ind w:left="-142" w:right="-1"/>
        <w:jc w:val="both"/>
      </w:pPr>
      <w:r w:rsidRPr="000172AC">
        <w:rPr>
          <w:b/>
          <w:bCs/>
        </w:rPr>
        <w:t>МИНИСТЕРСТВО НА ТУРИЗМА</w:t>
      </w:r>
      <w:r w:rsidRPr="000172AC">
        <w:rPr>
          <w:bCs/>
        </w:rPr>
        <w:t xml:space="preserve">, с адрес: </w:t>
      </w:r>
      <w:r w:rsidRPr="000172AC">
        <w:t xml:space="preserve">гр. София, </w:t>
      </w:r>
      <w:r w:rsidRPr="000172AC">
        <w:rPr>
          <w:lang w:val="ru-RU"/>
        </w:rPr>
        <w:t>ул. “</w:t>
      </w:r>
      <w:proofErr w:type="spellStart"/>
      <w:r w:rsidRPr="000172AC">
        <w:rPr>
          <w:lang w:val="ru-RU"/>
        </w:rPr>
        <w:t>Съборна</w:t>
      </w:r>
      <w:proofErr w:type="spellEnd"/>
      <w:r w:rsidRPr="000172AC">
        <w:rPr>
          <w:lang w:val="ru-RU"/>
        </w:rPr>
        <w:t xml:space="preserve">” № 1, с </w:t>
      </w:r>
      <w:r w:rsidRPr="000172AC">
        <w:t xml:space="preserve">ЕИК </w:t>
      </w:r>
      <w:r w:rsidRPr="000172AC">
        <w:rPr>
          <w:color w:val="000000"/>
        </w:rPr>
        <w:t>176789478</w:t>
      </w:r>
      <w:r w:rsidRPr="000172AC">
        <w:rPr>
          <w:lang w:val="ru-RU"/>
        </w:rPr>
        <w:t xml:space="preserve">, </w:t>
      </w:r>
      <w:proofErr w:type="spellStart"/>
      <w:r w:rsidRPr="000172AC">
        <w:rPr>
          <w:lang w:val="ru-RU"/>
        </w:rPr>
        <w:t>представлявано</w:t>
      </w:r>
      <w:proofErr w:type="spellEnd"/>
      <w:r w:rsidRPr="000172AC">
        <w:rPr>
          <w:lang w:val="ru-RU"/>
        </w:rPr>
        <w:t xml:space="preserve"> от</w:t>
      </w:r>
      <w:r w:rsidRPr="000172AC">
        <w:t xml:space="preserve"> </w:t>
      </w:r>
      <w:r>
        <w:rPr>
          <w:b/>
          <w:bCs/>
        </w:rPr>
        <w:t>НИКОЛИНА АНГЕЛКОВА</w:t>
      </w:r>
      <w:r w:rsidRPr="000172AC">
        <w:rPr>
          <w:b/>
          <w:bCs/>
        </w:rPr>
        <w:t xml:space="preserve"> – </w:t>
      </w:r>
      <w:r>
        <w:rPr>
          <w:b/>
          <w:bCs/>
        </w:rPr>
        <w:t>МИНИСТЪР НА ТУРИЗМА</w:t>
      </w:r>
      <w:r w:rsidRPr="000172AC">
        <w:rPr>
          <w:bCs/>
        </w:rPr>
        <w:t>, наричано</w:t>
      </w:r>
      <w:r w:rsidRPr="000172AC">
        <w:rPr>
          <w:b/>
          <w:bCs/>
        </w:rPr>
        <w:t xml:space="preserve"> </w:t>
      </w:r>
      <w:r w:rsidRPr="000172AC">
        <w:t>за краткост</w:t>
      </w:r>
      <w:r w:rsidRPr="000172AC">
        <w:rPr>
          <w:bCs/>
        </w:rPr>
        <w:t xml:space="preserve"> </w:t>
      </w:r>
      <w:proofErr w:type="gramStart"/>
      <w:r w:rsidRPr="000172AC">
        <w:t>по-долу</w:t>
      </w:r>
      <w:proofErr w:type="gramEnd"/>
      <w:r w:rsidRPr="000172AC">
        <w:t xml:space="preserve"> </w:t>
      </w:r>
      <w:r>
        <w:rPr>
          <w:b/>
        </w:rPr>
        <w:t>ПРОДАВАЧ</w:t>
      </w:r>
      <w:r w:rsidRPr="000172AC">
        <w:rPr>
          <w:lang w:val="ru-RU"/>
        </w:rPr>
        <w:t>,</w:t>
      </w:r>
      <w:r w:rsidRPr="000172AC">
        <w:rPr>
          <w:bCs/>
        </w:rPr>
        <w:t xml:space="preserve"> </w:t>
      </w:r>
      <w:r w:rsidRPr="000172AC">
        <w:t xml:space="preserve">от една страна </w:t>
      </w:r>
    </w:p>
    <w:p w:rsidR="001D0D1A" w:rsidRDefault="001D0D1A" w:rsidP="001D0D1A">
      <w:pPr>
        <w:spacing w:line="360" w:lineRule="auto"/>
        <w:ind w:left="-142" w:right="-1"/>
        <w:jc w:val="both"/>
      </w:pPr>
    </w:p>
    <w:p w:rsidR="001D0D1A" w:rsidRPr="000172AC" w:rsidRDefault="001D0D1A" w:rsidP="001D0D1A">
      <w:pPr>
        <w:spacing w:line="360" w:lineRule="auto"/>
        <w:ind w:left="-142" w:right="-1"/>
        <w:jc w:val="both"/>
      </w:pPr>
      <w:r w:rsidRPr="000172AC">
        <w:t xml:space="preserve">и </w:t>
      </w:r>
    </w:p>
    <w:p w:rsidR="001D0D1A" w:rsidRPr="000172AC" w:rsidRDefault="001D0D1A" w:rsidP="001D0D1A">
      <w:pPr>
        <w:spacing w:line="360" w:lineRule="auto"/>
        <w:jc w:val="both"/>
        <w:outlineLvl w:val="0"/>
      </w:pPr>
    </w:p>
    <w:p w:rsidR="001D0D1A" w:rsidRPr="00376651" w:rsidRDefault="001D0D1A" w:rsidP="001D0D1A">
      <w:pPr>
        <w:spacing w:line="360" w:lineRule="auto"/>
        <w:jc w:val="both"/>
        <w:rPr>
          <w:color w:val="000000"/>
          <w:sz w:val="20"/>
          <w:szCs w:val="22"/>
        </w:rPr>
      </w:pPr>
      <w:r w:rsidRPr="0061621B">
        <w:rPr>
          <w:bCs/>
        </w:rPr>
        <w:t xml:space="preserve">……………………..……………………..………, </w:t>
      </w:r>
      <w:r>
        <w:rPr>
          <w:bCs/>
        </w:rPr>
        <w:t>притежаващ</w:t>
      </w:r>
      <w:r w:rsidRPr="0061621B">
        <w:rPr>
          <w:bCs/>
        </w:rPr>
        <w:t xml:space="preserve"> </w:t>
      </w:r>
      <w:proofErr w:type="spellStart"/>
      <w:r w:rsidRPr="0061621B">
        <w:rPr>
          <w:bCs/>
        </w:rPr>
        <w:t>л.к</w:t>
      </w:r>
      <w:proofErr w:type="spellEnd"/>
      <w:r w:rsidRPr="0061621B">
        <w:rPr>
          <w:bCs/>
        </w:rPr>
        <w:t xml:space="preserve">. № .......................………., изд. на .............................. от МВР - ..............................., в качеството ми на ..................................... на </w:t>
      </w:r>
      <w:r>
        <w:rPr>
          <w:bCs/>
        </w:rPr>
        <w:t>„</w:t>
      </w:r>
      <w:r w:rsidRPr="0061621B">
        <w:rPr>
          <w:bCs/>
        </w:rPr>
        <w:t>.............................................................</w:t>
      </w:r>
      <w:r>
        <w:rPr>
          <w:bCs/>
        </w:rPr>
        <w:t>“ ……</w:t>
      </w:r>
      <w:r w:rsidRPr="0061621B">
        <w:rPr>
          <w:bCs/>
        </w:rPr>
        <w:t>, регистрирано в..............................................................</w:t>
      </w:r>
      <w:r>
        <w:rPr>
          <w:bCs/>
        </w:rPr>
        <w:t>.............................,</w:t>
      </w:r>
      <w:r w:rsidRPr="0061621B">
        <w:rPr>
          <w:bCs/>
        </w:rPr>
        <w:t xml:space="preserve"> с Булстат/ЕИК ................................, със седалище и адрес на управление ....................................................................................................</w:t>
      </w:r>
      <w:r w:rsidRPr="0061621B">
        <w:t xml:space="preserve"> </w:t>
      </w:r>
      <w:r w:rsidRPr="00BE3CB7">
        <w:rPr>
          <w:b/>
          <w:i/>
        </w:rPr>
        <w:t>(за юридически лица)</w:t>
      </w:r>
      <w:r>
        <w:rPr>
          <w:b/>
          <w:i/>
        </w:rPr>
        <w:t xml:space="preserve">/ </w:t>
      </w:r>
      <w:r w:rsidRPr="0061621B">
        <w:rPr>
          <w:bCs/>
        </w:rPr>
        <w:t xml:space="preserve">……………………………………………………..……, </w:t>
      </w:r>
      <w:r>
        <w:rPr>
          <w:bCs/>
        </w:rPr>
        <w:t>притежаващ</w:t>
      </w:r>
      <w:r w:rsidRPr="0061621B">
        <w:rPr>
          <w:bCs/>
        </w:rPr>
        <w:t xml:space="preserve"> </w:t>
      </w:r>
      <w:proofErr w:type="spellStart"/>
      <w:r w:rsidRPr="0061621B">
        <w:rPr>
          <w:bCs/>
        </w:rPr>
        <w:t>л.к</w:t>
      </w:r>
      <w:proofErr w:type="spellEnd"/>
      <w:r w:rsidRPr="0061621B">
        <w:rPr>
          <w:bCs/>
        </w:rPr>
        <w:t xml:space="preserve">. № .......................………., изд. на .............................. от МВР - ..............................., </w:t>
      </w:r>
      <w:r>
        <w:rPr>
          <w:bCs/>
        </w:rPr>
        <w:t xml:space="preserve">с постоянен адрес: …………………………. </w:t>
      </w:r>
      <w:r w:rsidRPr="00BE3CB7">
        <w:rPr>
          <w:b/>
          <w:i/>
        </w:rPr>
        <w:t xml:space="preserve">(за </w:t>
      </w:r>
      <w:r>
        <w:rPr>
          <w:b/>
          <w:i/>
        </w:rPr>
        <w:t>физически</w:t>
      </w:r>
      <w:r w:rsidRPr="00BE3CB7">
        <w:rPr>
          <w:b/>
          <w:i/>
        </w:rPr>
        <w:t xml:space="preserve"> лица</w:t>
      </w:r>
      <w:r>
        <w:rPr>
          <w:b/>
          <w:i/>
        </w:rPr>
        <w:t>)</w:t>
      </w:r>
      <w:r w:rsidRPr="000172AC">
        <w:rPr>
          <w:bCs/>
        </w:rPr>
        <w:t>, наричано</w:t>
      </w:r>
      <w:r w:rsidRPr="000172AC">
        <w:rPr>
          <w:b/>
          <w:bCs/>
        </w:rPr>
        <w:t xml:space="preserve"> </w:t>
      </w:r>
      <w:r w:rsidRPr="000172AC">
        <w:t>за краткост</w:t>
      </w:r>
      <w:r w:rsidRPr="000172AC">
        <w:rPr>
          <w:bCs/>
        </w:rPr>
        <w:t xml:space="preserve"> </w:t>
      </w:r>
      <w:r w:rsidRPr="000172AC">
        <w:t xml:space="preserve">по-долу </w:t>
      </w:r>
      <w:r>
        <w:rPr>
          <w:b/>
        </w:rPr>
        <w:t>КУПУВАЧ</w:t>
      </w:r>
      <w:r w:rsidRPr="000172AC">
        <w:rPr>
          <w:lang w:val="ru-RU"/>
        </w:rPr>
        <w:t>,</w:t>
      </w:r>
      <w:r w:rsidRPr="000172AC">
        <w:rPr>
          <w:bCs/>
        </w:rPr>
        <w:t xml:space="preserve"> </w:t>
      </w:r>
      <w:r>
        <w:t>от друга</w:t>
      </w:r>
      <w:r w:rsidRPr="000172AC">
        <w:t xml:space="preserve"> страна</w:t>
      </w:r>
      <w:r>
        <w:rPr>
          <w:b/>
          <w:i/>
        </w:rPr>
        <w:t xml:space="preserve">, </w:t>
      </w:r>
    </w:p>
    <w:p w:rsidR="001D0D1A" w:rsidRDefault="001D0D1A" w:rsidP="001D0D1A">
      <w:pPr>
        <w:spacing w:after="2" w:line="274" w:lineRule="auto"/>
        <w:ind w:left="-5" w:right="-10"/>
      </w:pPr>
    </w:p>
    <w:p w:rsidR="00045D45" w:rsidRDefault="00BE683E" w:rsidP="00BE683E">
      <w:pPr>
        <w:spacing w:line="360" w:lineRule="auto"/>
      </w:pPr>
      <w:r>
        <w:t xml:space="preserve">във връзка с проведен търг с тайно наддаване по реда на Наредба № 7 от 14.11.1997 г. за продажба на вещи – частна държавна собственост </w:t>
      </w:r>
      <w:r w:rsidR="001D0D1A">
        <w:t xml:space="preserve">се подписа настоящия договор за следното: </w:t>
      </w:r>
    </w:p>
    <w:p w:rsidR="001D0D1A" w:rsidRDefault="001D0D1A" w:rsidP="001D0D1A"/>
    <w:p w:rsidR="00BE683E" w:rsidRDefault="00BE683E" w:rsidP="00D44CB6">
      <w:pPr>
        <w:spacing w:line="360" w:lineRule="auto"/>
        <w:ind w:firstLine="708"/>
        <w:jc w:val="both"/>
      </w:pPr>
      <w:r>
        <w:rPr>
          <w:b/>
        </w:rPr>
        <w:t xml:space="preserve">Чл. </w:t>
      </w:r>
      <w:r w:rsidR="001D0D1A" w:rsidRPr="001D0D1A">
        <w:rPr>
          <w:b/>
        </w:rPr>
        <w:t>1.</w:t>
      </w:r>
      <w:r w:rsidR="001D0D1A">
        <w:t xml:space="preserve"> </w:t>
      </w:r>
      <w:r w:rsidR="001D0D1A" w:rsidRPr="001D0D1A">
        <w:rPr>
          <w:b/>
        </w:rPr>
        <w:t>ПРОДАВАЧЪТ</w:t>
      </w:r>
      <w:r w:rsidR="001D0D1A">
        <w:t xml:space="preserve"> </w:t>
      </w:r>
      <w:r>
        <w:t>прехвърля</w:t>
      </w:r>
      <w:r w:rsidR="001D0D1A">
        <w:t xml:space="preserve"> на </w:t>
      </w:r>
      <w:r w:rsidR="001D0D1A" w:rsidRPr="001D0D1A">
        <w:rPr>
          <w:b/>
        </w:rPr>
        <w:t>КУПУВАЧА</w:t>
      </w:r>
      <w:r w:rsidR="001D0D1A">
        <w:t xml:space="preserve"> </w:t>
      </w:r>
      <w:r>
        <w:t xml:space="preserve">правото на собственост  върху </w:t>
      </w:r>
      <w:r w:rsidR="001D0D1A">
        <w:t xml:space="preserve"> употребяван лек автомобил</w:t>
      </w:r>
      <w:r>
        <w:t>, посочен в чл. 2 от настоящия договор</w:t>
      </w:r>
      <w:r w:rsidR="00D44CB6">
        <w:t>, в състоянието в което се намира към момента на продажбата</w:t>
      </w:r>
      <w:r>
        <w:t xml:space="preserve">, за което </w:t>
      </w:r>
      <w:r w:rsidRPr="00BE683E">
        <w:rPr>
          <w:b/>
        </w:rPr>
        <w:t>КУПУВАЧЪТ</w:t>
      </w:r>
      <w:r>
        <w:t xml:space="preserve"> му заплаща цена в размер на ……………(……………..) лева без ДДС, респ. ……………..(……………….) лева с ДДС.</w:t>
      </w:r>
    </w:p>
    <w:p w:rsidR="00BE683E" w:rsidRDefault="00BE683E" w:rsidP="00D44CB6">
      <w:pPr>
        <w:spacing w:line="360" w:lineRule="auto"/>
        <w:ind w:firstLine="708"/>
        <w:jc w:val="both"/>
      </w:pPr>
    </w:p>
    <w:p w:rsidR="001D0D1A" w:rsidRDefault="00BE683E" w:rsidP="00D44CB6">
      <w:pPr>
        <w:spacing w:line="360" w:lineRule="auto"/>
        <w:ind w:firstLine="708"/>
        <w:jc w:val="both"/>
      </w:pPr>
      <w:r w:rsidRPr="00BE683E">
        <w:rPr>
          <w:b/>
        </w:rPr>
        <w:t>Чл. 2</w:t>
      </w:r>
      <w:r>
        <w:t xml:space="preserve">. .Автомобилът, предмет на </w:t>
      </w:r>
      <w:proofErr w:type="spellStart"/>
      <w:r>
        <w:t>настощия</w:t>
      </w:r>
      <w:proofErr w:type="spellEnd"/>
      <w:r>
        <w:t xml:space="preserve"> договор, е </w:t>
      </w:r>
      <w:r w:rsidR="001D0D1A">
        <w:t xml:space="preserve">със следните спецификации: </w:t>
      </w:r>
    </w:p>
    <w:p w:rsidR="001D0D1A" w:rsidRDefault="001D0D1A" w:rsidP="00074BFF">
      <w:pPr>
        <w:ind w:left="-5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1996" w:rsidRPr="009B7F2D" w:rsidTr="00902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DD349C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DD349C">
              <w:rPr>
                <w:b w:val="0"/>
              </w:rPr>
              <w:t xml:space="preserve">Марка </w:t>
            </w:r>
          </w:p>
        </w:tc>
        <w:tc>
          <w:tcPr>
            <w:tcW w:w="4531" w:type="dxa"/>
          </w:tcPr>
          <w:p w:rsidR="00821996" w:rsidRPr="00DD349C" w:rsidRDefault="00821996" w:rsidP="00902A0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Peugeot</w:t>
            </w:r>
          </w:p>
        </w:tc>
      </w:tr>
      <w:tr w:rsidR="00821996" w:rsidTr="00902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DD349C" w:rsidRDefault="00821996" w:rsidP="00902A06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Модел</w:t>
            </w:r>
            <w:r w:rsidRPr="00DD349C">
              <w:rPr>
                <w:b w:val="0"/>
              </w:rPr>
              <w:t xml:space="preserve">                                                           </w:t>
            </w:r>
          </w:p>
        </w:tc>
        <w:tc>
          <w:tcPr>
            <w:tcW w:w="4531" w:type="dxa"/>
          </w:tcPr>
          <w:p w:rsidR="00821996" w:rsidRPr="00DD349C" w:rsidRDefault="00821996" w:rsidP="00902A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DD349C">
              <w:t>07</w:t>
            </w:r>
          </w:p>
        </w:tc>
      </w:tr>
      <w:tr w:rsidR="00821996" w:rsidTr="00902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DD349C" w:rsidRDefault="00821996" w:rsidP="00902A06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Регистрационен номер </w:t>
            </w:r>
          </w:p>
        </w:tc>
        <w:tc>
          <w:tcPr>
            <w:tcW w:w="4531" w:type="dxa"/>
          </w:tcPr>
          <w:p w:rsidR="00821996" w:rsidRPr="00DD349C" w:rsidRDefault="00821996" w:rsidP="00902A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49C">
              <w:t xml:space="preserve">СА </w:t>
            </w:r>
            <w:r>
              <w:t>2404</w:t>
            </w:r>
            <w:r w:rsidRPr="00DD349C">
              <w:t xml:space="preserve"> К</w:t>
            </w:r>
            <w:r>
              <w:t>М</w:t>
            </w:r>
          </w:p>
        </w:tc>
      </w:tr>
      <w:tr w:rsidR="00821996" w:rsidTr="00902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DD349C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DD349C">
              <w:rPr>
                <w:b w:val="0"/>
              </w:rPr>
              <w:t xml:space="preserve">Идентификационен номер </w:t>
            </w:r>
          </w:p>
        </w:tc>
        <w:tc>
          <w:tcPr>
            <w:tcW w:w="4531" w:type="dxa"/>
          </w:tcPr>
          <w:p w:rsidR="00821996" w:rsidRPr="00DD349C" w:rsidRDefault="00821996" w:rsidP="00902A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349C">
              <w:rPr>
                <w:lang w:val="en-US"/>
              </w:rPr>
              <w:t>VF3</w:t>
            </w:r>
            <w:r>
              <w:t>6</w:t>
            </w:r>
            <w:r>
              <w:rPr>
                <w:lang w:val="en-US"/>
              </w:rPr>
              <w:t>D3FYH21613216</w:t>
            </w:r>
          </w:p>
        </w:tc>
      </w:tr>
      <w:tr w:rsidR="00821996" w:rsidRPr="009B7F2D" w:rsidTr="00902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Default="00821996" w:rsidP="00902A06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Двигател</w:t>
            </w:r>
          </w:p>
          <w:p w:rsidR="00821996" w:rsidRPr="00F97BF9" w:rsidRDefault="00821996" w:rsidP="00902A06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b w:val="0"/>
                <w:lang w:val="en-US"/>
              </w:rPr>
            </w:pPr>
            <w:r w:rsidRPr="00F97BF9">
              <w:rPr>
                <w:b w:val="0"/>
              </w:rPr>
              <w:t>зав. №</w:t>
            </w:r>
          </w:p>
          <w:p w:rsidR="00821996" w:rsidRPr="00F97BF9" w:rsidRDefault="00821996" w:rsidP="00902A06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b w:val="0"/>
                <w:lang w:val="en-US"/>
              </w:rPr>
            </w:pPr>
            <w:r w:rsidRPr="00F97BF9">
              <w:rPr>
                <w:b w:val="0"/>
              </w:rPr>
              <w:t>техническо състояние</w:t>
            </w:r>
          </w:p>
          <w:p w:rsidR="00821996" w:rsidRPr="00F97BF9" w:rsidRDefault="00821996" w:rsidP="00902A06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lang w:val="en-US"/>
              </w:rPr>
            </w:pPr>
            <w:r w:rsidRPr="00F97BF9">
              <w:rPr>
                <w:b w:val="0"/>
              </w:rPr>
              <w:t xml:space="preserve">показание на </w:t>
            </w:r>
            <w:proofErr w:type="spellStart"/>
            <w:r w:rsidRPr="00F97BF9">
              <w:rPr>
                <w:b w:val="0"/>
              </w:rPr>
              <w:t>киломентража</w:t>
            </w:r>
            <w:proofErr w:type="spellEnd"/>
          </w:p>
        </w:tc>
        <w:tc>
          <w:tcPr>
            <w:tcW w:w="4531" w:type="dxa"/>
          </w:tcPr>
          <w:p w:rsidR="00821996" w:rsidRPr="00CF4DEC" w:rsidRDefault="00821996" w:rsidP="00902A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Бензин</w:t>
            </w:r>
            <w:r w:rsidRPr="00DD349C">
              <w:t>, 1</w:t>
            </w:r>
            <w:r>
              <w:t>2</w:t>
            </w:r>
            <w:r w:rsidRPr="00DD349C">
              <w:t xml:space="preserve">0 </w:t>
            </w:r>
            <w:r w:rsidRPr="00DD349C">
              <w:rPr>
                <w:lang w:val="en-US"/>
              </w:rPr>
              <w:t>kW/DIN, 2 </w:t>
            </w:r>
            <w:r>
              <w:t>230</w:t>
            </w:r>
            <w:r w:rsidRPr="00DD349C">
              <w:rPr>
                <w:lang w:val="en-US"/>
              </w:rPr>
              <w:t xml:space="preserve"> </w:t>
            </w:r>
            <w:r>
              <w:t>см3</w:t>
            </w:r>
          </w:p>
          <w:p w:rsidR="00821996" w:rsidRPr="00F97BF9" w:rsidRDefault="00821996" w:rsidP="00902A06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 xml:space="preserve">10LJ431583716 </w:t>
            </w:r>
          </w:p>
          <w:p w:rsidR="00821996" w:rsidRDefault="00821996" w:rsidP="00902A06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Наличие на масло в първи и трети цилиндър, необходима смяна на двигателя</w:t>
            </w:r>
          </w:p>
          <w:p w:rsidR="00821996" w:rsidRPr="00F97BF9" w:rsidRDefault="00821996" w:rsidP="00902A06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122 </w:t>
            </w:r>
            <w:r w:rsidRPr="007A067B">
              <w:t>350 км.</w:t>
            </w:r>
            <w:r>
              <w:t xml:space="preserve"> </w:t>
            </w:r>
          </w:p>
        </w:tc>
      </w:tr>
      <w:tr w:rsidR="00821996" w:rsidRPr="009B7F2D" w:rsidTr="00902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DD349C" w:rsidRDefault="00821996" w:rsidP="00902A06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Цвят</w:t>
            </w:r>
          </w:p>
        </w:tc>
        <w:tc>
          <w:tcPr>
            <w:tcW w:w="4531" w:type="dxa"/>
          </w:tcPr>
          <w:p w:rsidR="00821996" w:rsidRPr="00F97BF9" w:rsidRDefault="00821996" w:rsidP="00902A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7BF9">
              <w:t>Сив металик</w:t>
            </w:r>
          </w:p>
        </w:tc>
      </w:tr>
      <w:tr w:rsidR="00821996" w:rsidTr="00902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DD349C" w:rsidRDefault="00821996" w:rsidP="00902A06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Маса на превозното средство </w:t>
            </w:r>
          </w:p>
        </w:tc>
        <w:tc>
          <w:tcPr>
            <w:tcW w:w="4531" w:type="dxa"/>
          </w:tcPr>
          <w:p w:rsidR="00821996" w:rsidRPr="00F97BF9" w:rsidRDefault="00821996" w:rsidP="00902A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7BF9">
              <w:t>1 </w:t>
            </w:r>
            <w:r>
              <w:t>555</w:t>
            </w:r>
            <w:r w:rsidRPr="00F97BF9">
              <w:t xml:space="preserve"> кг. </w:t>
            </w:r>
          </w:p>
        </w:tc>
      </w:tr>
      <w:tr w:rsidR="00821996" w:rsidRPr="009B7F2D" w:rsidTr="00902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DD349C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DD349C">
              <w:rPr>
                <w:b w:val="0"/>
              </w:rPr>
              <w:t>Идентификационен номер на двигателя</w:t>
            </w:r>
          </w:p>
        </w:tc>
        <w:tc>
          <w:tcPr>
            <w:tcW w:w="4531" w:type="dxa"/>
          </w:tcPr>
          <w:p w:rsidR="00821996" w:rsidRPr="00E617D6" w:rsidRDefault="00821996" w:rsidP="00902A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85F71">
              <w:rPr>
                <w:lang w:val="en-US"/>
              </w:rPr>
              <w:t>VF3</w:t>
            </w:r>
            <w:r w:rsidRPr="00D85F71">
              <w:t>6</w:t>
            </w:r>
            <w:r w:rsidRPr="00D85F71">
              <w:rPr>
                <w:lang w:val="en-US"/>
              </w:rPr>
              <w:t>D3FYH21613216</w:t>
            </w:r>
          </w:p>
        </w:tc>
      </w:tr>
      <w:tr w:rsidR="00821996" w:rsidRPr="009B7F2D" w:rsidTr="00902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E617D6" w:rsidRDefault="00821996" w:rsidP="00902A06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Скоростна кутия</w:t>
            </w:r>
          </w:p>
        </w:tc>
        <w:tc>
          <w:tcPr>
            <w:tcW w:w="4531" w:type="dxa"/>
          </w:tcPr>
          <w:p w:rsidR="00821996" w:rsidRPr="00CA030E" w:rsidRDefault="00821996" w:rsidP="00902A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изправност</w:t>
            </w:r>
          </w:p>
        </w:tc>
      </w:tr>
      <w:tr w:rsidR="00821996" w:rsidRPr="009B7F2D" w:rsidTr="00902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>Трансмисия</w:t>
            </w:r>
          </w:p>
        </w:tc>
        <w:tc>
          <w:tcPr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AE2">
              <w:t>Без видими дефекти</w:t>
            </w:r>
          </w:p>
        </w:tc>
      </w:tr>
      <w:tr w:rsidR="00821996" w:rsidRPr="009B7F2D" w:rsidTr="00902A0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 xml:space="preserve">Купе </w:t>
            </w:r>
          </w:p>
        </w:tc>
        <w:tc>
          <w:tcPr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Без корозия и деформации, с повърхностни наранявания по задна лява врата и задно странично огледало</w:t>
            </w:r>
          </w:p>
        </w:tc>
      </w:tr>
      <w:tr w:rsidR="00821996" w:rsidRPr="009B7F2D" w:rsidTr="00902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 xml:space="preserve">Салон </w:t>
            </w:r>
          </w:p>
        </w:tc>
        <w:tc>
          <w:tcPr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задоволително състояние</w:t>
            </w:r>
          </w:p>
        </w:tc>
      </w:tr>
      <w:tr w:rsidR="00821996" w:rsidRPr="009B7F2D" w:rsidTr="00902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 xml:space="preserve">Ел. система </w:t>
            </w:r>
          </w:p>
        </w:tc>
        <w:tc>
          <w:tcPr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AE2">
              <w:t>В изправност</w:t>
            </w:r>
          </w:p>
        </w:tc>
      </w:tr>
      <w:tr w:rsidR="00821996" w:rsidRPr="009B7F2D" w:rsidTr="00902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>Осветителни сигнализиращи системи</w:t>
            </w:r>
          </w:p>
        </w:tc>
        <w:tc>
          <w:tcPr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4AE2">
              <w:t>В изправност</w:t>
            </w:r>
          </w:p>
        </w:tc>
      </w:tr>
      <w:tr w:rsidR="00821996" w:rsidRPr="009B7F2D" w:rsidTr="00902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 xml:space="preserve">Охладителна система </w:t>
            </w:r>
          </w:p>
        </w:tc>
        <w:tc>
          <w:tcPr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Без установени течове</w:t>
            </w:r>
            <w:r w:rsidRPr="00CC4AE2">
              <w:t xml:space="preserve"> </w:t>
            </w:r>
          </w:p>
        </w:tc>
      </w:tr>
      <w:tr w:rsidR="00821996" w:rsidRPr="009B7F2D" w:rsidTr="00902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>Гуми</w:t>
            </w:r>
          </w:p>
        </w:tc>
        <w:tc>
          <w:tcPr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Износени на 30%</w:t>
            </w:r>
          </w:p>
        </w:tc>
      </w:tr>
      <w:tr w:rsidR="00821996" w:rsidRPr="009B7F2D" w:rsidTr="00902A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 xml:space="preserve">Външен вид </w:t>
            </w:r>
          </w:p>
        </w:tc>
        <w:tc>
          <w:tcPr>
            <w:tcW w:w="4531" w:type="dxa"/>
          </w:tcPr>
          <w:p w:rsidR="00821996" w:rsidRDefault="00821996" w:rsidP="00902A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Задоволителен</w:t>
            </w:r>
          </w:p>
        </w:tc>
      </w:tr>
      <w:tr w:rsidR="00821996" w:rsidRPr="009B7F2D" w:rsidTr="00902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21996" w:rsidRPr="00CC4AE2" w:rsidRDefault="00821996" w:rsidP="00902A06">
            <w:pPr>
              <w:spacing w:line="360" w:lineRule="auto"/>
              <w:jc w:val="both"/>
              <w:rPr>
                <w:b w:val="0"/>
              </w:rPr>
            </w:pPr>
            <w:r w:rsidRPr="00CC4AE2">
              <w:rPr>
                <w:b w:val="0"/>
              </w:rPr>
              <w:t>Общо техническо състояние</w:t>
            </w:r>
          </w:p>
        </w:tc>
        <w:tc>
          <w:tcPr>
            <w:tcW w:w="4531" w:type="dxa"/>
          </w:tcPr>
          <w:p w:rsidR="00821996" w:rsidRDefault="00821996" w:rsidP="00902A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Лошо /необходима смяна на двигателя/</w:t>
            </w:r>
          </w:p>
        </w:tc>
      </w:tr>
    </w:tbl>
    <w:p w:rsidR="00821996" w:rsidRDefault="00821996" w:rsidP="0053484B">
      <w:pPr>
        <w:spacing w:line="360" w:lineRule="auto"/>
        <w:ind w:right="34"/>
        <w:jc w:val="both"/>
        <w:rPr>
          <w:b/>
        </w:rPr>
      </w:pPr>
    </w:p>
    <w:p w:rsidR="00BE683E" w:rsidRDefault="00D44CB6" w:rsidP="00BE683E">
      <w:pPr>
        <w:spacing w:line="360" w:lineRule="auto"/>
        <w:ind w:left="-15" w:right="34" w:firstLine="701"/>
        <w:jc w:val="both"/>
      </w:pPr>
      <w:r w:rsidRPr="00BE683E">
        <w:rPr>
          <w:b/>
        </w:rPr>
        <w:tab/>
      </w:r>
      <w:r w:rsidR="00BE683E" w:rsidRPr="00BE683E">
        <w:rPr>
          <w:b/>
        </w:rPr>
        <w:t>Чл. 3.</w:t>
      </w:r>
      <w:r w:rsidR="00BE683E">
        <w:t xml:space="preserve">  </w:t>
      </w:r>
      <w:r w:rsidR="00BE683E">
        <w:rPr>
          <w:b/>
        </w:rPr>
        <w:t>КУПУВАЧЪТ</w:t>
      </w:r>
      <w:r w:rsidR="00BE683E">
        <w:t xml:space="preserve"> е заплатил напълно посочената в чл. 1 цена на </w:t>
      </w:r>
      <w:r w:rsidR="00BE683E" w:rsidRPr="00BE683E">
        <w:rPr>
          <w:b/>
        </w:rPr>
        <w:t>ПРОДАВАЧА</w:t>
      </w:r>
      <w:r w:rsidR="00BE683E">
        <w:t xml:space="preserve"> към датата на подписване на настоящия договор и дължимите такси </w:t>
      </w:r>
      <w:r w:rsidR="00BE683E">
        <w:lastRenderedPageBreak/>
        <w:t xml:space="preserve">съгласно условията на провеждане на процедурата по реда на Наредба № 7 от 14.11.1997 г. за продажба на вещи – частна държавна собственост. </w:t>
      </w:r>
    </w:p>
    <w:p w:rsidR="001D0D1A" w:rsidRDefault="00BE683E" w:rsidP="00BE683E">
      <w:pPr>
        <w:spacing w:line="360" w:lineRule="auto"/>
        <w:ind w:left="-15" w:right="34" w:firstLine="701"/>
        <w:jc w:val="both"/>
      </w:pPr>
      <w:r>
        <w:rPr>
          <w:b/>
        </w:rPr>
        <w:t>Чл. 4. ПРОДАВАЧЪТ</w:t>
      </w:r>
      <w:r>
        <w:t>, декларира, че е собственик на автомобила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BE683E" w:rsidRDefault="00BE683E" w:rsidP="00BE683E">
      <w:pPr>
        <w:spacing w:line="360" w:lineRule="auto"/>
        <w:ind w:left="-15" w:right="34" w:firstLine="701"/>
        <w:jc w:val="both"/>
      </w:pPr>
      <w:r>
        <w:rPr>
          <w:b/>
        </w:rPr>
        <w:t xml:space="preserve">Чл. 5. </w:t>
      </w:r>
      <w:r w:rsidRPr="00BE683E">
        <w:t>Автомобилът се предава на</w:t>
      </w:r>
      <w:r>
        <w:rPr>
          <w:b/>
        </w:rPr>
        <w:t xml:space="preserve"> КУПУВАЧА </w:t>
      </w:r>
      <w:r w:rsidRPr="00BE683E">
        <w:t xml:space="preserve">при условията на </w:t>
      </w:r>
      <w:r>
        <w:t xml:space="preserve">процедурата по реда на Наредба № 7 от 14.11.1997 г. за продажба на вещи – частна държавна собственост, а именно: </w:t>
      </w:r>
      <w:r w:rsidRPr="008A2B22">
        <w:rPr>
          <w:b/>
        </w:rPr>
        <w:t>КУПУВАЧЪТ</w:t>
      </w:r>
      <w:r>
        <w:t xml:space="preserve"> следва да го вдигне най-късно в 5-дневен срок от подписване на настоящия договор</w:t>
      </w:r>
      <w:r w:rsidR="008A2B22">
        <w:t>, като всички разходи по това са за негова сметка</w:t>
      </w:r>
      <w:r>
        <w:t xml:space="preserve">. След този срок </w:t>
      </w:r>
      <w:r w:rsidRPr="00BE683E">
        <w:rPr>
          <w:b/>
        </w:rPr>
        <w:t>КУПУВАЧЪТ</w:t>
      </w:r>
      <w:r w:rsidR="008A2B22">
        <w:t xml:space="preserve"> дължи магазинаж 0,5</w:t>
      </w:r>
      <w:r>
        <w:t xml:space="preserve"> на сто от цената по чл. 1 за всеки ден след изтичане на срока за предаването й.</w:t>
      </w:r>
    </w:p>
    <w:p w:rsidR="00BE683E" w:rsidRDefault="00BE683E" w:rsidP="00BE683E">
      <w:pPr>
        <w:spacing w:line="360" w:lineRule="auto"/>
        <w:ind w:left="-15" w:right="34" w:firstLine="701"/>
        <w:jc w:val="both"/>
      </w:pPr>
      <w:r>
        <w:rPr>
          <w:b/>
        </w:rPr>
        <w:t>Чл.</w:t>
      </w:r>
      <w:r>
        <w:t xml:space="preserve"> </w:t>
      </w:r>
      <w:r w:rsidRPr="00BE683E">
        <w:rPr>
          <w:b/>
        </w:rPr>
        <w:t>6.</w:t>
      </w:r>
      <w:r>
        <w:t xml:space="preserve"> </w:t>
      </w:r>
      <w:r w:rsidRPr="00BE683E">
        <w:rPr>
          <w:b/>
        </w:rPr>
        <w:t>ПРОДАВАЧЪТ</w:t>
      </w:r>
      <w:r>
        <w:t xml:space="preserve"> </w:t>
      </w:r>
      <w:r w:rsidR="00074BFF">
        <w:t xml:space="preserve">не поема гаранции за състоянието на автомобила. </w:t>
      </w:r>
    </w:p>
    <w:p w:rsidR="003547E0" w:rsidRDefault="003547E0" w:rsidP="00BE683E">
      <w:pPr>
        <w:spacing w:line="360" w:lineRule="auto"/>
        <w:ind w:left="-15" w:right="34" w:firstLine="701"/>
        <w:jc w:val="both"/>
      </w:pPr>
    </w:p>
    <w:p w:rsidR="003547E0" w:rsidRDefault="003547E0" w:rsidP="00BE683E">
      <w:pPr>
        <w:spacing w:line="360" w:lineRule="auto"/>
        <w:ind w:left="-15" w:right="34" w:firstLine="701"/>
        <w:jc w:val="both"/>
      </w:pPr>
    </w:p>
    <w:p w:rsidR="00BE683E" w:rsidRDefault="00BE683E" w:rsidP="003547E0">
      <w:pPr>
        <w:spacing w:line="360" w:lineRule="auto"/>
        <w:ind w:right="34" w:firstLine="686"/>
        <w:jc w:val="both"/>
      </w:pPr>
      <w:r>
        <w:t xml:space="preserve">Настоящият договор се състави в </w:t>
      </w:r>
      <w:r w:rsidR="003547E0">
        <w:t>три</w:t>
      </w:r>
      <w:r>
        <w:t xml:space="preserve"> еднообразни екземпляра</w:t>
      </w:r>
      <w:r w:rsidR="003547E0">
        <w:t xml:space="preserve"> </w:t>
      </w:r>
      <w:r>
        <w:t>-</w:t>
      </w:r>
      <w:r w:rsidR="003547E0">
        <w:t xml:space="preserve"> два на </w:t>
      </w:r>
      <w:r w:rsidR="003547E0" w:rsidRPr="003547E0">
        <w:rPr>
          <w:b/>
        </w:rPr>
        <w:t>ПРОДАВАЧА</w:t>
      </w:r>
      <w:r w:rsidR="003547E0">
        <w:t xml:space="preserve"> и един за </w:t>
      </w:r>
      <w:r w:rsidR="003547E0" w:rsidRPr="003547E0">
        <w:rPr>
          <w:b/>
        </w:rPr>
        <w:t>КУПУВАЧА</w:t>
      </w:r>
      <w:r>
        <w:t xml:space="preserve">. </w:t>
      </w:r>
    </w:p>
    <w:p w:rsidR="00074BFF" w:rsidRDefault="00074BFF" w:rsidP="00061F5D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3547E0" w:rsidRDefault="003547E0" w:rsidP="00061F5D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3547E0" w:rsidRDefault="003547E0" w:rsidP="00061F5D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  <w:r w:rsidRPr="003547E0">
        <w:rPr>
          <w:rFonts w:eastAsia="Times New Roman"/>
          <w:b/>
          <w:color w:val="auto"/>
          <w:lang w:eastAsia="bg-BG"/>
        </w:rPr>
        <w:t>ПРОДАВАЧ:                                                                               КУПУВАЧ:</w:t>
      </w:r>
    </w:p>
    <w:p w:rsidR="003547E0" w:rsidRDefault="003547E0" w:rsidP="00061F5D">
      <w:pPr>
        <w:pStyle w:val="Default"/>
        <w:spacing w:line="360" w:lineRule="auto"/>
        <w:rPr>
          <w:rFonts w:eastAsia="Times New Roman"/>
          <w:b/>
          <w:i/>
          <w:color w:val="auto"/>
          <w:lang w:eastAsia="bg-BG"/>
        </w:rPr>
      </w:pPr>
    </w:p>
    <w:p w:rsidR="003547E0" w:rsidRPr="003547E0" w:rsidRDefault="003547E0" w:rsidP="00061F5D">
      <w:pPr>
        <w:pStyle w:val="Default"/>
        <w:spacing w:line="360" w:lineRule="auto"/>
        <w:rPr>
          <w:rFonts w:eastAsia="Times New Roman"/>
          <w:color w:val="auto"/>
          <w:lang w:eastAsia="bg-BG"/>
        </w:rPr>
      </w:pPr>
      <w:r w:rsidRPr="003547E0">
        <w:rPr>
          <w:rFonts w:eastAsia="Times New Roman"/>
          <w:color w:val="auto"/>
          <w:lang w:eastAsia="bg-BG"/>
        </w:rPr>
        <w:t>……………………….                                                                    ………………………..</w:t>
      </w:r>
    </w:p>
    <w:p w:rsidR="003547E0" w:rsidRPr="003547E0" w:rsidRDefault="003547E0" w:rsidP="00061F5D">
      <w:pPr>
        <w:pStyle w:val="Default"/>
        <w:spacing w:line="360" w:lineRule="auto"/>
        <w:rPr>
          <w:rFonts w:eastAsia="Times New Roman"/>
          <w:b/>
          <w:color w:val="auto"/>
          <w:lang w:eastAsia="bg-BG"/>
        </w:rPr>
      </w:pPr>
      <w:r w:rsidRPr="003547E0">
        <w:rPr>
          <w:rFonts w:eastAsia="Times New Roman"/>
          <w:b/>
          <w:color w:val="auto"/>
          <w:lang w:eastAsia="bg-BG"/>
        </w:rPr>
        <w:t xml:space="preserve">НИКОЛИНА АНГЕЛКОВА </w:t>
      </w:r>
    </w:p>
    <w:p w:rsidR="003547E0" w:rsidRPr="003547E0" w:rsidRDefault="003547E0" w:rsidP="00061F5D">
      <w:pPr>
        <w:pStyle w:val="Default"/>
        <w:spacing w:line="360" w:lineRule="auto"/>
        <w:rPr>
          <w:rFonts w:eastAsia="Times New Roman"/>
          <w:i/>
          <w:color w:val="auto"/>
          <w:lang w:eastAsia="bg-BG"/>
        </w:rPr>
      </w:pPr>
      <w:r w:rsidRPr="003547E0">
        <w:rPr>
          <w:rFonts w:eastAsia="Times New Roman"/>
          <w:i/>
          <w:color w:val="auto"/>
          <w:lang w:eastAsia="bg-BG"/>
        </w:rPr>
        <w:t>Министър на туризма</w:t>
      </w:r>
    </w:p>
    <w:sectPr w:rsidR="003547E0" w:rsidRPr="003547E0" w:rsidSect="00065C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E6" w:rsidRDefault="00537AE6" w:rsidP="006B23DD">
      <w:r>
        <w:separator/>
      </w:r>
    </w:p>
  </w:endnote>
  <w:endnote w:type="continuationSeparator" w:id="0">
    <w:p w:rsidR="00537AE6" w:rsidRDefault="00537AE6" w:rsidP="006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zen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61793"/>
      <w:docPartObj>
        <w:docPartGallery w:val="Page Numbers (Bottom of Page)"/>
        <w:docPartUnique/>
      </w:docPartObj>
    </w:sdtPr>
    <w:sdtEndPr/>
    <w:sdtContent>
      <w:p w:rsidR="00C7788F" w:rsidRDefault="00C77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2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88F" w:rsidRPr="00F47E20" w:rsidRDefault="00C7788F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E6" w:rsidRDefault="00537AE6" w:rsidP="006B23DD">
      <w:r>
        <w:separator/>
      </w:r>
    </w:p>
  </w:footnote>
  <w:footnote w:type="continuationSeparator" w:id="0">
    <w:p w:rsidR="00537AE6" w:rsidRDefault="00537AE6" w:rsidP="006B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F" w:rsidRDefault="00C7788F" w:rsidP="007B694F">
    <w:pPr>
      <w:jc w:val="center"/>
      <w:rPr>
        <w:rFonts w:ascii="Verdana" w:hAnsi="Verdana"/>
        <w:b/>
        <w:color w:val="000000"/>
        <w:spacing w:val="100"/>
        <w:sz w:val="20"/>
        <w:szCs w:val="20"/>
        <w:lang w:val="ru-RU"/>
      </w:rPr>
    </w:pPr>
    <w:r>
      <w:tab/>
    </w:r>
  </w:p>
  <w:p w:rsidR="00C7788F" w:rsidRPr="00013FA0" w:rsidRDefault="00C7788F" w:rsidP="007B694F">
    <w:pPr>
      <w:pBdr>
        <w:bottom w:val="double" w:sz="1" w:space="1" w:color="000000"/>
      </w:pBdr>
      <w:spacing w:line="360" w:lineRule="auto"/>
      <w:jc w:val="center"/>
      <w:rPr>
        <w:b/>
        <w:color w:val="000000"/>
        <w:lang w:val="ru-RU"/>
      </w:rPr>
    </w:pPr>
    <w:r w:rsidRPr="00013FA0">
      <w:rPr>
        <w:b/>
        <w:color w:val="000000"/>
        <w:lang w:val="ru-RU"/>
      </w:rPr>
      <w:t xml:space="preserve">МИНИСТЕРСТВО НА ТУРИЗМА </w:t>
    </w:r>
  </w:p>
  <w:p w:rsidR="00C7788F" w:rsidRPr="00013FA0" w:rsidRDefault="00C7788F" w:rsidP="007B694F">
    <w:r>
      <w:tab/>
    </w:r>
    <w:r>
      <w:tab/>
    </w:r>
    <w:r>
      <w:tab/>
    </w:r>
    <w:r>
      <w:tab/>
    </w:r>
    <w:r>
      <w:tab/>
      <w:t xml:space="preserve">               </w:t>
    </w:r>
  </w:p>
  <w:p w:rsidR="00C7788F" w:rsidRPr="00F10C98" w:rsidRDefault="00C7788F" w:rsidP="0069743C">
    <w:pPr>
      <w:pStyle w:val="Header"/>
      <w:tabs>
        <w:tab w:val="clear" w:pos="4536"/>
        <w:tab w:val="clear" w:pos="9072"/>
        <w:tab w:val="left" w:pos="2265"/>
        <w:tab w:val="center" w:pos="4397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05pt;height:9.75pt" o:bullet="t">
        <v:imagedata r:id="rId1" o:title="BD21300_"/>
      </v:shape>
    </w:pict>
  </w:numPicBullet>
  <w:abstractNum w:abstractNumId="0" w15:restartNumberingAfterBreak="0">
    <w:nsid w:val="FFFFFFFB"/>
    <w:multiLevelType w:val="multilevel"/>
    <w:tmpl w:val="ECF072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89695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/>
        <w:b w:val="0"/>
        <w:sz w:val="24"/>
        <w:szCs w:val="24"/>
      </w:rPr>
    </w:lvl>
  </w:abstractNum>
  <w:abstractNum w:abstractNumId="3" w15:restartNumberingAfterBreak="0">
    <w:nsid w:val="02175085"/>
    <w:multiLevelType w:val="hybridMultilevel"/>
    <w:tmpl w:val="91C238AA"/>
    <w:lvl w:ilvl="0" w:tplc="E9FAC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283570"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C10D3C"/>
    <w:multiLevelType w:val="hybridMultilevel"/>
    <w:tmpl w:val="85B88106"/>
    <w:lvl w:ilvl="0" w:tplc="7ADE3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396543"/>
    <w:multiLevelType w:val="hybridMultilevel"/>
    <w:tmpl w:val="98963E56"/>
    <w:lvl w:ilvl="0" w:tplc="014879B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24A9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DE2F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22408"/>
    <w:multiLevelType w:val="hybridMultilevel"/>
    <w:tmpl w:val="F0020B5C"/>
    <w:lvl w:ilvl="0" w:tplc="067CFF50">
      <w:start w:val="4"/>
      <w:numFmt w:val="decimal"/>
      <w:lvlText w:val="(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0ACA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E8BA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274D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42A7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876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8C2E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2EB8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28A0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C81DB6"/>
    <w:multiLevelType w:val="singleLevel"/>
    <w:tmpl w:val="4B6611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13E2826"/>
    <w:multiLevelType w:val="hybridMultilevel"/>
    <w:tmpl w:val="D3F059D4"/>
    <w:lvl w:ilvl="0" w:tplc="9B3A81C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46D3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E0DB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EC81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037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4D04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A755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D7B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4CC9A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0F39E2"/>
    <w:multiLevelType w:val="singleLevel"/>
    <w:tmpl w:val="91E0E1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047F1C"/>
    <w:multiLevelType w:val="hybridMultilevel"/>
    <w:tmpl w:val="5434C514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2847E5"/>
    <w:multiLevelType w:val="hybridMultilevel"/>
    <w:tmpl w:val="D0B68C94"/>
    <w:lvl w:ilvl="0" w:tplc="23283570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87B258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37724"/>
    <w:multiLevelType w:val="multilevel"/>
    <w:tmpl w:val="65F0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3" w15:restartNumberingAfterBreak="0">
    <w:nsid w:val="27EC4E6F"/>
    <w:multiLevelType w:val="hybridMultilevel"/>
    <w:tmpl w:val="1774083E"/>
    <w:lvl w:ilvl="0" w:tplc="442E0898">
      <w:start w:val="2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1" w:hanging="360"/>
      </w:pPr>
    </w:lvl>
    <w:lvl w:ilvl="2" w:tplc="0402001B" w:tentative="1">
      <w:start w:val="1"/>
      <w:numFmt w:val="lowerRoman"/>
      <w:lvlText w:val="%3."/>
      <w:lvlJc w:val="right"/>
      <w:pPr>
        <w:ind w:left="2001" w:hanging="180"/>
      </w:pPr>
    </w:lvl>
    <w:lvl w:ilvl="3" w:tplc="0402000F" w:tentative="1">
      <w:start w:val="1"/>
      <w:numFmt w:val="decimal"/>
      <w:lvlText w:val="%4."/>
      <w:lvlJc w:val="left"/>
      <w:pPr>
        <w:ind w:left="2721" w:hanging="360"/>
      </w:pPr>
    </w:lvl>
    <w:lvl w:ilvl="4" w:tplc="04020019" w:tentative="1">
      <w:start w:val="1"/>
      <w:numFmt w:val="lowerLetter"/>
      <w:lvlText w:val="%5."/>
      <w:lvlJc w:val="left"/>
      <w:pPr>
        <w:ind w:left="3441" w:hanging="360"/>
      </w:pPr>
    </w:lvl>
    <w:lvl w:ilvl="5" w:tplc="0402001B" w:tentative="1">
      <w:start w:val="1"/>
      <w:numFmt w:val="lowerRoman"/>
      <w:lvlText w:val="%6."/>
      <w:lvlJc w:val="right"/>
      <w:pPr>
        <w:ind w:left="4161" w:hanging="180"/>
      </w:pPr>
    </w:lvl>
    <w:lvl w:ilvl="6" w:tplc="0402000F" w:tentative="1">
      <w:start w:val="1"/>
      <w:numFmt w:val="decimal"/>
      <w:lvlText w:val="%7."/>
      <w:lvlJc w:val="left"/>
      <w:pPr>
        <w:ind w:left="4881" w:hanging="360"/>
      </w:pPr>
    </w:lvl>
    <w:lvl w:ilvl="7" w:tplc="04020019" w:tentative="1">
      <w:start w:val="1"/>
      <w:numFmt w:val="lowerLetter"/>
      <w:lvlText w:val="%8."/>
      <w:lvlJc w:val="left"/>
      <w:pPr>
        <w:ind w:left="5601" w:hanging="360"/>
      </w:pPr>
    </w:lvl>
    <w:lvl w:ilvl="8" w:tplc="0402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 w15:restartNumberingAfterBreak="0">
    <w:nsid w:val="2C270915"/>
    <w:multiLevelType w:val="hybridMultilevel"/>
    <w:tmpl w:val="DF1CE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479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E55168"/>
    <w:multiLevelType w:val="hybridMultilevel"/>
    <w:tmpl w:val="FC54B0AC"/>
    <w:lvl w:ilvl="0" w:tplc="AE129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EF64D54"/>
    <w:multiLevelType w:val="hybridMultilevel"/>
    <w:tmpl w:val="8A267058"/>
    <w:lvl w:ilvl="0" w:tplc="23283570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CD1C1B"/>
    <w:multiLevelType w:val="hybridMultilevel"/>
    <w:tmpl w:val="F24E6402"/>
    <w:lvl w:ilvl="0" w:tplc="54FE022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5" w:hanging="360"/>
      </w:pPr>
    </w:lvl>
    <w:lvl w:ilvl="2" w:tplc="0402001B" w:tentative="1">
      <w:start w:val="1"/>
      <w:numFmt w:val="lowerRoman"/>
      <w:lvlText w:val="%3."/>
      <w:lvlJc w:val="right"/>
      <w:pPr>
        <w:ind w:left="1795" w:hanging="180"/>
      </w:pPr>
    </w:lvl>
    <w:lvl w:ilvl="3" w:tplc="0402000F" w:tentative="1">
      <w:start w:val="1"/>
      <w:numFmt w:val="decimal"/>
      <w:lvlText w:val="%4."/>
      <w:lvlJc w:val="left"/>
      <w:pPr>
        <w:ind w:left="2515" w:hanging="360"/>
      </w:pPr>
    </w:lvl>
    <w:lvl w:ilvl="4" w:tplc="04020019" w:tentative="1">
      <w:start w:val="1"/>
      <w:numFmt w:val="lowerLetter"/>
      <w:lvlText w:val="%5."/>
      <w:lvlJc w:val="left"/>
      <w:pPr>
        <w:ind w:left="3235" w:hanging="360"/>
      </w:pPr>
    </w:lvl>
    <w:lvl w:ilvl="5" w:tplc="0402001B" w:tentative="1">
      <w:start w:val="1"/>
      <w:numFmt w:val="lowerRoman"/>
      <w:lvlText w:val="%6."/>
      <w:lvlJc w:val="right"/>
      <w:pPr>
        <w:ind w:left="3955" w:hanging="180"/>
      </w:pPr>
    </w:lvl>
    <w:lvl w:ilvl="6" w:tplc="0402000F" w:tentative="1">
      <w:start w:val="1"/>
      <w:numFmt w:val="decimal"/>
      <w:lvlText w:val="%7."/>
      <w:lvlJc w:val="left"/>
      <w:pPr>
        <w:ind w:left="4675" w:hanging="360"/>
      </w:pPr>
    </w:lvl>
    <w:lvl w:ilvl="7" w:tplc="04020019" w:tentative="1">
      <w:start w:val="1"/>
      <w:numFmt w:val="lowerLetter"/>
      <w:lvlText w:val="%8."/>
      <w:lvlJc w:val="left"/>
      <w:pPr>
        <w:ind w:left="5395" w:hanging="360"/>
      </w:pPr>
    </w:lvl>
    <w:lvl w:ilvl="8" w:tplc="040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3CF00E18"/>
    <w:multiLevelType w:val="singleLevel"/>
    <w:tmpl w:val="DA3E104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20" w15:restartNumberingAfterBreak="0">
    <w:nsid w:val="3D856462"/>
    <w:multiLevelType w:val="hybridMultilevel"/>
    <w:tmpl w:val="C602DBBC"/>
    <w:lvl w:ilvl="0" w:tplc="33E675A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CC2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0E7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88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DAE7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0D9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ABB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0C5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EA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1F4610"/>
    <w:multiLevelType w:val="hybridMultilevel"/>
    <w:tmpl w:val="2A6495B6"/>
    <w:lvl w:ilvl="0" w:tplc="00BA33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8E8B0">
      <w:start w:val="5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06D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5E65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0EA1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E8C30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E267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A42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C59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5C6F2C"/>
    <w:multiLevelType w:val="hybridMultilevel"/>
    <w:tmpl w:val="8BDA9F6C"/>
    <w:lvl w:ilvl="0" w:tplc="8D1C05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469BE">
      <w:start w:val="6"/>
      <w:numFmt w:val="decimal"/>
      <w:lvlRestart w:val="0"/>
      <w:lvlText w:val="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A92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C419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A2E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25B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2DF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21F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40EF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DE6291"/>
    <w:multiLevelType w:val="hybridMultilevel"/>
    <w:tmpl w:val="A3E8A942"/>
    <w:lvl w:ilvl="0" w:tplc="22F0A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5277"/>
    <w:multiLevelType w:val="hybridMultilevel"/>
    <w:tmpl w:val="E87EA770"/>
    <w:lvl w:ilvl="0" w:tplc="10168764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33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E07FD0">
      <w:start w:val="1"/>
      <w:numFmt w:val="decimal"/>
      <w:lvlText w:val="%2.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E91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6AD0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215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44D3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FEE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F60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006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954233"/>
    <w:multiLevelType w:val="multilevel"/>
    <w:tmpl w:val="E75EA054"/>
    <w:lvl w:ilvl="0">
      <w:start w:val="3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686381"/>
    <w:multiLevelType w:val="hybridMultilevel"/>
    <w:tmpl w:val="2690E7F8"/>
    <w:lvl w:ilvl="0" w:tplc="9F1205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3E6738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6FE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E90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3C8D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9CC7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DE6F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28C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34CB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5730904"/>
    <w:multiLevelType w:val="hybridMultilevel"/>
    <w:tmpl w:val="3D9CF6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06AA6"/>
    <w:multiLevelType w:val="hybridMultilevel"/>
    <w:tmpl w:val="745C50EE"/>
    <w:lvl w:ilvl="0" w:tplc="2BF81592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25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A4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62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AB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9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07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88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625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336C16"/>
    <w:multiLevelType w:val="hybridMultilevel"/>
    <w:tmpl w:val="C032AFAA"/>
    <w:lvl w:ilvl="0" w:tplc="E2EC002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-4038"/>
        </w:tabs>
        <w:ind w:left="-40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-3318"/>
        </w:tabs>
        <w:ind w:left="-33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-2598"/>
        </w:tabs>
        <w:ind w:left="-25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-1878"/>
        </w:tabs>
        <w:ind w:left="-18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-1158"/>
        </w:tabs>
        <w:ind w:left="-11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-438"/>
        </w:tabs>
        <w:ind w:left="-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282"/>
        </w:tabs>
        <w:ind w:left="28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02"/>
        </w:tabs>
        <w:ind w:left="1002" w:hanging="360"/>
      </w:pPr>
      <w:rPr>
        <w:rFonts w:ascii="Wingdings" w:hAnsi="Wingdings" w:hint="default"/>
      </w:rPr>
    </w:lvl>
  </w:abstractNum>
  <w:abstractNum w:abstractNumId="30" w15:restartNumberingAfterBreak="0">
    <w:nsid w:val="4B512790"/>
    <w:multiLevelType w:val="hybridMultilevel"/>
    <w:tmpl w:val="EC447854"/>
    <w:lvl w:ilvl="0" w:tplc="CB46C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E774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E68C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26DB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CBDA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0C8C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C69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89E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4C1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583542"/>
    <w:multiLevelType w:val="hybridMultilevel"/>
    <w:tmpl w:val="184A1718"/>
    <w:lvl w:ilvl="0" w:tplc="BA9EDF7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4FE951DC"/>
    <w:multiLevelType w:val="hybridMultilevel"/>
    <w:tmpl w:val="352063B0"/>
    <w:lvl w:ilvl="0" w:tplc="E2EC002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A94208"/>
    <w:multiLevelType w:val="hybridMultilevel"/>
    <w:tmpl w:val="DA6864B0"/>
    <w:lvl w:ilvl="0" w:tplc="E2EC002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9D42B1"/>
    <w:multiLevelType w:val="hybridMultilevel"/>
    <w:tmpl w:val="7BB661A8"/>
    <w:lvl w:ilvl="0" w:tplc="E0E06BF2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7" w15:restartNumberingAfterBreak="0">
    <w:nsid w:val="5C73751D"/>
    <w:multiLevelType w:val="hybridMultilevel"/>
    <w:tmpl w:val="2A00A216"/>
    <w:lvl w:ilvl="0" w:tplc="A0A2E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5FC128FC"/>
    <w:multiLevelType w:val="hybridMultilevel"/>
    <w:tmpl w:val="051C4C9A"/>
    <w:lvl w:ilvl="0" w:tplc="279AB08E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C6406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E093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2EFC2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AFFF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A909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2700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0938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49F0C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CF5036"/>
    <w:multiLevelType w:val="multilevel"/>
    <w:tmpl w:val="F73C68A2"/>
    <w:lvl w:ilvl="0">
      <w:start w:val="2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9FC3C21"/>
    <w:multiLevelType w:val="hybridMultilevel"/>
    <w:tmpl w:val="84CCF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5469F"/>
    <w:multiLevelType w:val="hybridMultilevel"/>
    <w:tmpl w:val="5980E9AC"/>
    <w:lvl w:ilvl="0" w:tplc="E9FAC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AF0553"/>
    <w:multiLevelType w:val="hybridMultilevel"/>
    <w:tmpl w:val="BBEA79FE"/>
    <w:lvl w:ilvl="0" w:tplc="E2EC0028">
      <w:start w:val="1"/>
      <w:numFmt w:val="bullet"/>
      <w:lvlText w:val=""/>
      <w:lvlPicBulletId w:val="0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2475D"/>
    <w:multiLevelType w:val="multilevel"/>
    <w:tmpl w:val="991C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DA7365"/>
    <w:multiLevelType w:val="hybridMultilevel"/>
    <w:tmpl w:val="8CDAFC12"/>
    <w:lvl w:ilvl="0" w:tplc="04020009">
      <w:start w:val="1"/>
      <w:numFmt w:val="bullet"/>
      <w:lvlText w:val=""/>
      <w:lvlJc w:val="left"/>
      <w:pPr>
        <w:ind w:left="15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5" w15:restartNumberingAfterBreak="0">
    <w:nsid w:val="7E35168D"/>
    <w:multiLevelType w:val="hybridMultilevel"/>
    <w:tmpl w:val="6E786462"/>
    <w:lvl w:ilvl="0" w:tplc="E2EC0028">
      <w:start w:val="1"/>
      <w:numFmt w:val="bullet"/>
      <w:lvlText w:val=""/>
      <w:lvlPicBulletId w:val="0"/>
      <w:lvlJc w:val="left"/>
      <w:pPr>
        <w:tabs>
          <w:tab w:val="num" w:pos="6842"/>
        </w:tabs>
        <w:ind w:left="6842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604EFD1E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7"/>
  </w:num>
  <w:num w:numId="4">
    <w:abstractNumId w:val="14"/>
  </w:num>
  <w:num w:numId="5">
    <w:abstractNumId w:val="16"/>
  </w:num>
  <w:num w:numId="6">
    <w:abstractNumId w:val="36"/>
  </w:num>
  <w:num w:numId="7">
    <w:abstractNumId w:val="43"/>
  </w:num>
  <w:num w:numId="8">
    <w:abstractNumId w:val="12"/>
  </w:num>
  <w:num w:numId="9">
    <w:abstractNumId w:val="23"/>
  </w:num>
  <w:num w:numId="10">
    <w:abstractNumId w:val="0"/>
  </w:num>
  <w:num w:numId="11">
    <w:abstractNumId w:val="9"/>
  </w:num>
  <w:num w:numId="12">
    <w:abstractNumId w:val="3"/>
  </w:num>
  <w:num w:numId="13">
    <w:abstractNumId w:val="34"/>
  </w:num>
  <w:num w:numId="14">
    <w:abstractNumId w:val="42"/>
  </w:num>
  <w:num w:numId="15">
    <w:abstractNumId w:val="33"/>
  </w:num>
  <w:num w:numId="16">
    <w:abstractNumId w:val="45"/>
  </w:num>
  <w:num w:numId="17">
    <w:abstractNumId w:val="7"/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9"/>
  </w:num>
  <w:num w:numId="20">
    <w:abstractNumId w:val="5"/>
  </w:num>
  <w:num w:numId="21">
    <w:abstractNumId w:val="25"/>
  </w:num>
  <w:num w:numId="22">
    <w:abstractNumId w:val="15"/>
  </w:num>
  <w:num w:numId="23">
    <w:abstractNumId w:val="29"/>
  </w:num>
  <w:num w:numId="24">
    <w:abstractNumId w:val="11"/>
  </w:num>
  <w:num w:numId="25">
    <w:abstractNumId w:val="41"/>
  </w:num>
  <w:num w:numId="26">
    <w:abstractNumId w:val="17"/>
  </w:num>
  <w:num w:numId="27">
    <w:abstractNumId w:val="4"/>
  </w:num>
  <w:num w:numId="28">
    <w:abstractNumId w:val="8"/>
  </w:num>
  <w:num w:numId="29">
    <w:abstractNumId w:val="38"/>
  </w:num>
  <w:num w:numId="30">
    <w:abstractNumId w:val="6"/>
  </w:num>
  <w:num w:numId="31">
    <w:abstractNumId w:val="31"/>
  </w:num>
  <w:num w:numId="32">
    <w:abstractNumId w:val="10"/>
  </w:num>
  <w:num w:numId="33">
    <w:abstractNumId w:val="4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8"/>
  </w:num>
  <w:num w:numId="37">
    <w:abstractNumId w:val="30"/>
  </w:num>
  <w:num w:numId="38">
    <w:abstractNumId w:val="22"/>
  </w:num>
  <w:num w:numId="39">
    <w:abstractNumId w:val="26"/>
  </w:num>
  <w:num w:numId="40">
    <w:abstractNumId w:val="21"/>
  </w:num>
  <w:num w:numId="41">
    <w:abstractNumId w:val="32"/>
  </w:num>
  <w:num w:numId="42">
    <w:abstractNumId w:val="20"/>
  </w:num>
  <w:num w:numId="43">
    <w:abstractNumId w:val="24"/>
  </w:num>
  <w:num w:numId="44">
    <w:abstractNumId w:val="13"/>
  </w:num>
  <w:num w:numId="45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DD"/>
    <w:rsid w:val="00001D46"/>
    <w:rsid w:val="00001EEA"/>
    <w:rsid w:val="000029A4"/>
    <w:rsid w:val="000172AC"/>
    <w:rsid w:val="00020949"/>
    <w:rsid w:val="00024BB4"/>
    <w:rsid w:val="00025542"/>
    <w:rsid w:val="00031F75"/>
    <w:rsid w:val="000437EA"/>
    <w:rsid w:val="00045D45"/>
    <w:rsid w:val="000507F4"/>
    <w:rsid w:val="00054350"/>
    <w:rsid w:val="000619D0"/>
    <w:rsid w:val="00061F5D"/>
    <w:rsid w:val="0006478B"/>
    <w:rsid w:val="00065C87"/>
    <w:rsid w:val="00067369"/>
    <w:rsid w:val="0006799F"/>
    <w:rsid w:val="00074BFF"/>
    <w:rsid w:val="00076AC5"/>
    <w:rsid w:val="000770F9"/>
    <w:rsid w:val="00080812"/>
    <w:rsid w:val="000825EC"/>
    <w:rsid w:val="00083E2F"/>
    <w:rsid w:val="00090283"/>
    <w:rsid w:val="00090980"/>
    <w:rsid w:val="000A1267"/>
    <w:rsid w:val="000A25F7"/>
    <w:rsid w:val="000A2A0A"/>
    <w:rsid w:val="000A3C88"/>
    <w:rsid w:val="000A598C"/>
    <w:rsid w:val="000B180E"/>
    <w:rsid w:val="000B4F50"/>
    <w:rsid w:val="000C5243"/>
    <w:rsid w:val="000D1FD9"/>
    <w:rsid w:val="000D448D"/>
    <w:rsid w:val="000D450F"/>
    <w:rsid w:val="000D77D2"/>
    <w:rsid w:val="000E4DA4"/>
    <w:rsid w:val="000E6C3B"/>
    <w:rsid w:val="000E7EB0"/>
    <w:rsid w:val="000F1006"/>
    <w:rsid w:val="000F177A"/>
    <w:rsid w:val="000F4749"/>
    <w:rsid w:val="000F4F33"/>
    <w:rsid w:val="000F6E57"/>
    <w:rsid w:val="00102A47"/>
    <w:rsid w:val="001030FD"/>
    <w:rsid w:val="00103AC1"/>
    <w:rsid w:val="0010542C"/>
    <w:rsid w:val="00106515"/>
    <w:rsid w:val="00110199"/>
    <w:rsid w:val="00110CCF"/>
    <w:rsid w:val="00111839"/>
    <w:rsid w:val="001133A4"/>
    <w:rsid w:val="001145F6"/>
    <w:rsid w:val="0011686E"/>
    <w:rsid w:val="001234A7"/>
    <w:rsid w:val="001251D4"/>
    <w:rsid w:val="00126B12"/>
    <w:rsid w:val="00133E74"/>
    <w:rsid w:val="001366D0"/>
    <w:rsid w:val="001476CD"/>
    <w:rsid w:val="00147AFB"/>
    <w:rsid w:val="00151C40"/>
    <w:rsid w:val="0016621E"/>
    <w:rsid w:val="0017138E"/>
    <w:rsid w:val="00171AE3"/>
    <w:rsid w:val="00175ECB"/>
    <w:rsid w:val="001779A6"/>
    <w:rsid w:val="001824ED"/>
    <w:rsid w:val="00183572"/>
    <w:rsid w:val="0018385E"/>
    <w:rsid w:val="00186977"/>
    <w:rsid w:val="00187196"/>
    <w:rsid w:val="00194FCB"/>
    <w:rsid w:val="001A07FC"/>
    <w:rsid w:val="001B3854"/>
    <w:rsid w:val="001B5DB5"/>
    <w:rsid w:val="001C4FCD"/>
    <w:rsid w:val="001C68C4"/>
    <w:rsid w:val="001D0D1A"/>
    <w:rsid w:val="001D0D53"/>
    <w:rsid w:val="001D1A3B"/>
    <w:rsid w:val="001D2E0A"/>
    <w:rsid w:val="001D6674"/>
    <w:rsid w:val="001D7830"/>
    <w:rsid w:val="001F0292"/>
    <w:rsid w:val="001F1686"/>
    <w:rsid w:val="001F3B05"/>
    <w:rsid w:val="001F73FF"/>
    <w:rsid w:val="00201ACA"/>
    <w:rsid w:val="00206632"/>
    <w:rsid w:val="002068CE"/>
    <w:rsid w:val="00211298"/>
    <w:rsid w:val="00211CCA"/>
    <w:rsid w:val="00222F32"/>
    <w:rsid w:val="00227E51"/>
    <w:rsid w:val="002309D0"/>
    <w:rsid w:val="00230F86"/>
    <w:rsid w:val="00232B1E"/>
    <w:rsid w:val="002337EC"/>
    <w:rsid w:val="00235962"/>
    <w:rsid w:val="0023719E"/>
    <w:rsid w:val="00237443"/>
    <w:rsid w:val="00244EB1"/>
    <w:rsid w:val="00246E8E"/>
    <w:rsid w:val="002472B9"/>
    <w:rsid w:val="00265113"/>
    <w:rsid w:val="002656CF"/>
    <w:rsid w:val="00266535"/>
    <w:rsid w:val="00267D23"/>
    <w:rsid w:val="002709A9"/>
    <w:rsid w:val="002720C5"/>
    <w:rsid w:val="00273329"/>
    <w:rsid w:val="00274575"/>
    <w:rsid w:val="00274EEA"/>
    <w:rsid w:val="0027716F"/>
    <w:rsid w:val="002778FB"/>
    <w:rsid w:val="00283B4A"/>
    <w:rsid w:val="00284011"/>
    <w:rsid w:val="0028689D"/>
    <w:rsid w:val="00290B5A"/>
    <w:rsid w:val="002A01C8"/>
    <w:rsid w:val="002A1B45"/>
    <w:rsid w:val="002A29D0"/>
    <w:rsid w:val="002C18E2"/>
    <w:rsid w:val="002C2CCC"/>
    <w:rsid w:val="002C38C4"/>
    <w:rsid w:val="002C5013"/>
    <w:rsid w:val="002C63D1"/>
    <w:rsid w:val="002C7AF0"/>
    <w:rsid w:val="002D1147"/>
    <w:rsid w:val="002D36A2"/>
    <w:rsid w:val="002D4869"/>
    <w:rsid w:val="002D5007"/>
    <w:rsid w:val="002E2218"/>
    <w:rsid w:val="002E2DF5"/>
    <w:rsid w:val="002F1403"/>
    <w:rsid w:val="002F4A5A"/>
    <w:rsid w:val="00302E69"/>
    <w:rsid w:val="00303D05"/>
    <w:rsid w:val="00306AE8"/>
    <w:rsid w:val="00310725"/>
    <w:rsid w:val="00311B88"/>
    <w:rsid w:val="00311CA9"/>
    <w:rsid w:val="003128CD"/>
    <w:rsid w:val="003150B6"/>
    <w:rsid w:val="00325AF9"/>
    <w:rsid w:val="0033071F"/>
    <w:rsid w:val="003315E4"/>
    <w:rsid w:val="003315EA"/>
    <w:rsid w:val="003350E3"/>
    <w:rsid w:val="00336E54"/>
    <w:rsid w:val="0034056C"/>
    <w:rsid w:val="003421BB"/>
    <w:rsid w:val="00345801"/>
    <w:rsid w:val="00347EFB"/>
    <w:rsid w:val="003547E0"/>
    <w:rsid w:val="003550E8"/>
    <w:rsid w:val="00355CC8"/>
    <w:rsid w:val="003578A6"/>
    <w:rsid w:val="0036261A"/>
    <w:rsid w:val="003629F8"/>
    <w:rsid w:val="00366E3E"/>
    <w:rsid w:val="00375F8D"/>
    <w:rsid w:val="00376651"/>
    <w:rsid w:val="0039015A"/>
    <w:rsid w:val="003928EF"/>
    <w:rsid w:val="00392A67"/>
    <w:rsid w:val="00395F25"/>
    <w:rsid w:val="003A1DA2"/>
    <w:rsid w:val="003A2295"/>
    <w:rsid w:val="003B06EF"/>
    <w:rsid w:val="003B0A41"/>
    <w:rsid w:val="003B6B1A"/>
    <w:rsid w:val="003B7787"/>
    <w:rsid w:val="003C0759"/>
    <w:rsid w:val="003C106D"/>
    <w:rsid w:val="003C25E9"/>
    <w:rsid w:val="003C26C0"/>
    <w:rsid w:val="003C3A29"/>
    <w:rsid w:val="003C6267"/>
    <w:rsid w:val="003D3838"/>
    <w:rsid w:val="003D3BE5"/>
    <w:rsid w:val="003D72F1"/>
    <w:rsid w:val="003D7BE3"/>
    <w:rsid w:val="003D7EB0"/>
    <w:rsid w:val="003E1838"/>
    <w:rsid w:val="003E2D98"/>
    <w:rsid w:val="003E351A"/>
    <w:rsid w:val="003E6B26"/>
    <w:rsid w:val="003F4E67"/>
    <w:rsid w:val="003F5F90"/>
    <w:rsid w:val="0040176A"/>
    <w:rsid w:val="00414F21"/>
    <w:rsid w:val="00415A2D"/>
    <w:rsid w:val="00415BBD"/>
    <w:rsid w:val="004209C7"/>
    <w:rsid w:val="004255F6"/>
    <w:rsid w:val="00431795"/>
    <w:rsid w:val="004326A8"/>
    <w:rsid w:val="0043456D"/>
    <w:rsid w:val="0043781B"/>
    <w:rsid w:val="00440C4F"/>
    <w:rsid w:val="004451E3"/>
    <w:rsid w:val="004451F0"/>
    <w:rsid w:val="00450080"/>
    <w:rsid w:val="0045071F"/>
    <w:rsid w:val="00451687"/>
    <w:rsid w:val="00452B49"/>
    <w:rsid w:val="0046168D"/>
    <w:rsid w:val="0046228E"/>
    <w:rsid w:val="00464526"/>
    <w:rsid w:val="00465367"/>
    <w:rsid w:val="00474E51"/>
    <w:rsid w:val="00481A60"/>
    <w:rsid w:val="0048231B"/>
    <w:rsid w:val="004833E3"/>
    <w:rsid w:val="0048380E"/>
    <w:rsid w:val="00484897"/>
    <w:rsid w:val="00484ABF"/>
    <w:rsid w:val="004A14F5"/>
    <w:rsid w:val="004A32A4"/>
    <w:rsid w:val="004A6F37"/>
    <w:rsid w:val="004B3F07"/>
    <w:rsid w:val="004B7639"/>
    <w:rsid w:val="004D032D"/>
    <w:rsid w:val="004D17BF"/>
    <w:rsid w:val="004D2B16"/>
    <w:rsid w:val="004F054D"/>
    <w:rsid w:val="004F16B6"/>
    <w:rsid w:val="004F1CEE"/>
    <w:rsid w:val="004F2D7A"/>
    <w:rsid w:val="004F4D4A"/>
    <w:rsid w:val="004F4F65"/>
    <w:rsid w:val="004F78F6"/>
    <w:rsid w:val="004F7A52"/>
    <w:rsid w:val="005002BD"/>
    <w:rsid w:val="00501011"/>
    <w:rsid w:val="0050286D"/>
    <w:rsid w:val="00510A00"/>
    <w:rsid w:val="00515E93"/>
    <w:rsid w:val="00517681"/>
    <w:rsid w:val="00525269"/>
    <w:rsid w:val="00533E42"/>
    <w:rsid w:val="0053484B"/>
    <w:rsid w:val="00534A06"/>
    <w:rsid w:val="00536C23"/>
    <w:rsid w:val="0053767D"/>
    <w:rsid w:val="00537AE6"/>
    <w:rsid w:val="00540038"/>
    <w:rsid w:val="005425D9"/>
    <w:rsid w:val="00550B8A"/>
    <w:rsid w:val="00553DCB"/>
    <w:rsid w:val="00556A9A"/>
    <w:rsid w:val="00564660"/>
    <w:rsid w:val="005834CA"/>
    <w:rsid w:val="00597D24"/>
    <w:rsid w:val="005A0E59"/>
    <w:rsid w:val="005B1082"/>
    <w:rsid w:val="005B260A"/>
    <w:rsid w:val="005B7163"/>
    <w:rsid w:val="005C43C7"/>
    <w:rsid w:val="005C6823"/>
    <w:rsid w:val="005D0E76"/>
    <w:rsid w:val="005D1DCB"/>
    <w:rsid w:val="005D4A8C"/>
    <w:rsid w:val="005D6773"/>
    <w:rsid w:val="005F51C0"/>
    <w:rsid w:val="005F5AF4"/>
    <w:rsid w:val="0060725C"/>
    <w:rsid w:val="00611243"/>
    <w:rsid w:val="006132DB"/>
    <w:rsid w:val="00613E50"/>
    <w:rsid w:val="0061666A"/>
    <w:rsid w:val="006222E3"/>
    <w:rsid w:val="00630BFA"/>
    <w:rsid w:val="0063290A"/>
    <w:rsid w:val="00633868"/>
    <w:rsid w:val="0064035B"/>
    <w:rsid w:val="006412E6"/>
    <w:rsid w:val="00643A3C"/>
    <w:rsid w:val="00643B82"/>
    <w:rsid w:val="00645071"/>
    <w:rsid w:val="0064795D"/>
    <w:rsid w:val="0065015B"/>
    <w:rsid w:val="00653EB2"/>
    <w:rsid w:val="00654FB2"/>
    <w:rsid w:val="00657394"/>
    <w:rsid w:val="006632E0"/>
    <w:rsid w:val="0066592C"/>
    <w:rsid w:val="00667438"/>
    <w:rsid w:val="00671B43"/>
    <w:rsid w:val="00673E52"/>
    <w:rsid w:val="00674A3B"/>
    <w:rsid w:val="00675B32"/>
    <w:rsid w:val="00676E56"/>
    <w:rsid w:val="0068393B"/>
    <w:rsid w:val="00691A89"/>
    <w:rsid w:val="00693035"/>
    <w:rsid w:val="006930C5"/>
    <w:rsid w:val="00694384"/>
    <w:rsid w:val="0069743C"/>
    <w:rsid w:val="006A05F1"/>
    <w:rsid w:val="006A3733"/>
    <w:rsid w:val="006A3930"/>
    <w:rsid w:val="006A4337"/>
    <w:rsid w:val="006A6255"/>
    <w:rsid w:val="006A6276"/>
    <w:rsid w:val="006B1C04"/>
    <w:rsid w:val="006B2234"/>
    <w:rsid w:val="006B23DD"/>
    <w:rsid w:val="006B611B"/>
    <w:rsid w:val="006C3349"/>
    <w:rsid w:val="006D3296"/>
    <w:rsid w:val="006D6862"/>
    <w:rsid w:val="006D73B6"/>
    <w:rsid w:val="006E3269"/>
    <w:rsid w:val="006E3CB2"/>
    <w:rsid w:val="006E6DB9"/>
    <w:rsid w:val="006F7450"/>
    <w:rsid w:val="006F7E28"/>
    <w:rsid w:val="00702EC3"/>
    <w:rsid w:val="00704456"/>
    <w:rsid w:val="00705F6F"/>
    <w:rsid w:val="0070681D"/>
    <w:rsid w:val="00706E0C"/>
    <w:rsid w:val="0071285E"/>
    <w:rsid w:val="00716142"/>
    <w:rsid w:val="00721DC3"/>
    <w:rsid w:val="00724A45"/>
    <w:rsid w:val="007324DB"/>
    <w:rsid w:val="0073417E"/>
    <w:rsid w:val="007458D1"/>
    <w:rsid w:val="00754D19"/>
    <w:rsid w:val="00761D51"/>
    <w:rsid w:val="00767E1E"/>
    <w:rsid w:val="00771039"/>
    <w:rsid w:val="00772258"/>
    <w:rsid w:val="00781A05"/>
    <w:rsid w:val="007821A0"/>
    <w:rsid w:val="00782A45"/>
    <w:rsid w:val="00784BAD"/>
    <w:rsid w:val="007869F2"/>
    <w:rsid w:val="00787B5D"/>
    <w:rsid w:val="00787C0D"/>
    <w:rsid w:val="00792435"/>
    <w:rsid w:val="007979AE"/>
    <w:rsid w:val="00797FA1"/>
    <w:rsid w:val="007A067B"/>
    <w:rsid w:val="007A1BEC"/>
    <w:rsid w:val="007B605D"/>
    <w:rsid w:val="007B694F"/>
    <w:rsid w:val="007C1C79"/>
    <w:rsid w:val="007C2265"/>
    <w:rsid w:val="007C539C"/>
    <w:rsid w:val="007C5A7E"/>
    <w:rsid w:val="007C7C7C"/>
    <w:rsid w:val="007D0913"/>
    <w:rsid w:val="007D0B49"/>
    <w:rsid w:val="007E3EE1"/>
    <w:rsid w:val="007F1994"/>
    <w:rsid w:val="007F5F4A"/>
    <w:rsid w:val="007F6EA0"/>
    <w:rsid w:val="0080379D"/>
    <w:rsid w:val="00821996"/>
    <w:rsid w:val="00826093"/>
    <w:rsid w:val="00826496"/>
    <w:rsid w:val="00831F94"/>
    <w:rsid w:val="00835A6F"/>
    <w:rsid w:val="0083746C"/>
    <w:rsid w:val="008439FF"/>
    <w:rsid w:val="00852E0C"/>
    <w:rsid w:val="00854A30"/>
    <w:rsid w:val="008618CA"/>
    <w:rsid w:val="00864079"/>
    <w:rsid w:val="00871EA0"/>
    <w:rsid w:val="00881150"/>
    <w:rsid w:val="00883363"/>
    <w:rsid w:val="008864E7"/>
    <w:rsid w:val="00887EDF"/>
    <w:rsid w:val="00897B50"/>
    <w:rsid w:val="008A1EF8"/>
    <w:rsid w:val="008A2B22"/>
    <w:rsid w:val="008A2D72"/>
    <w:rsid w:val="008B0C94"/>
    <w:rsid w:val="008B3145"/>
    <w:rsid w:val="008B3C79"/>
    <w:rsid w:val="008B5994"/>
    <w:rsid w:val="008B7A4E"/>
    <w:rsid w:val="008C0F48"/>
    <w:rsid w:val="008C401E"/>
    <w:rsid w:val="008D35F8"/>
    <w:rsid w:val="008D3833"/>
    <w:rsid w:val="008E076D"/>
    <w:rsid w:val="008F3107"/>
    <w:rsid w:val="008F6012"/>
    <w:rsid w:val="008F6268"/>
    <w:rsid w:val="009017AB"/>
    <w:rsid w:val="0092448C"/>
    <w:rsid w:val="00926CC1"/>
    <w:rsid w:val="00927244"/>
    <w:rsid w:val="00930A02"/>
    <w:rsid w:val="0093209D"/>
    <w:rsid w:val="00936AF9"/>
    <w:rsid w:val="00937063"/>
    <w:rsid w:val="009406BA"/>
    <w:rsid w:val="00944035"/>
    <w:rsid w:val="00950492"/>
    <w:rsid w:val="00957A03"/>
    <w:rsid w:val="00957C53"/>
    <w:rsid w:val="009620BB"/>
    <w:rsid w:val="00965B27"/>
    <w:rsid w:val="00966DBD"/>
    <w:rsid w:val="00972718"/>
    <w:rsid w:val="009739B1"/>
    <w:rsid w:val="00981684"/>
    <w:rsid w:val="00984601"/>
    <w:rsid w:val="009848DF"/>
    <w:rsid w:val="0098735E"/>
    <w:rsid w:val="00987B27"/>
    <w:rsid w:val="00992141"/>
    <w:rsid w:val="00993F65"/>
    <w:rsid w:val="009B4E51"/>
    <w:rsid w:val="009C0B4F"/>
    <w:rsid w:val="009C79F0"/>
    <w:rsid w:val="009D55C1"/>
    <w:rsid w:val="009D675A"/>
    <w:rsid w:val="009F100B"/>
    <w:rsid w:val="009F1AC4"/>
    <w:rsid w:val="00A01FDF"/>
    <w:rsid w:val="00A03BB7"/>
    <w:rsid w:val="00A04A77"/>
    <w:rsid w:val="00A1469D"/>
    <w:rsid w:val="00A150FF"/>
    <w:rsid w:val="00A16F35"/>
    <w:rsid w:val="00A213A4"/>
    <w:rsid w:val="00A24A9A"/>
    <w:rsid w:val="00A24C43"/>
    <w:rsid w:val="00A267EC"/>
    <w:rsid w:val="00A34B64"/>
    <w:rsid w:val="00A373C6"/>
    <w:rsid w:val="00A4018D"/>
    <w:rsid w:val="00A411AE"/>
    <w:rsid w:val="00A502E0"/>
    <w:rsid w:val="00A51191"/>
    <w:rsid w:val="00A55721"/>
    <w:rsid w:val="00A57686"/>
    <w:rsid w:val="00A65FE0"/>
    <w:rsid w:val="00A71D33"/>
    <w:rsid w:val="00A771C9"/>
    <w:rsid w:val="00A921D5"/>
    <w:rsid w:val="00A95FA6"/>
    <w:rsid w:val="00A97930"/>
    <w:rsid w:val="00AA6CD4"/>
    <w:rsid w:val="00AA6F74"/>
    <w:rsid w:val="00AB2A44"/>
    <w:rsid w:val="00AB399F"/>
    <w:rsid w:val="00AB4F35"/>
    <w:rsid w:val="00AB6779"/>
    <w:rsid w:val="00AB7C35"/>
    <w:rsid w:val="00AC0154"/>
    <w:rsid w:val="00AC01E8"/>
    <w:rsid w:val="00AC275F"/>
    <w:rsid w:val="00AC6C4C"/>
    <w:rsid w:val="00AD4001"/>
    <w:rsid w:val="00AD5045"/>
    <w:rsid w:val="00AD560A"/>
    <w:rsid w:val="00AE0779"/>
    <w:rsid w:val="00AE0A27"/>
    <w:rsid w:val="00AE2917"/>
    <w:rsid w:val="00AF09CB"/>
    <w:rsid w:val="00AF162D"/>
    <w:rsid w:val="00AF3760"/>
    <w:rsid w:val="00B14535"/>
    <w:rsid w:val="00B25342"/>
    <w:rsid w:val="00B31176"/>
    <w:rsid w:val="00B52912"/>
    <w:rsid w:val="00B6674C"/>
    <w:rsid w:val="00B66D17"/>
    <w:rsid w:val="00B75C43"/>
    <w:rsid w:val="00B777EF"/>
    <w:rsid w:val="00B80E24"/>
    <w:rsid w:val="00B8687A"/>
    <w:rsid w:val="00B92CF0"/>
    <w:rsid w:val="00B92DE0"/>
    <w:rsid w:val="00BB1BA1"/>
    <w:rsid w:val="00BB520A"/>
    <w:rsid w:val="00BB7822"/>
    <w:rsid w:val="00BC717C"/>
    <w:rsid w:val="00BD4F1F"/>
    <w:rsid w:val="00BD7E82"/>
    <w:rsid w:val="00BE1FA6"/>
    <w:rsid w:val="00BE3CB7"/>
    <w:rsid w:val="00BE4F99"/>
    <w:rsid w:val="00BE683E"/>
    <w:rsid w:val="00BF00DE"/>
    <w:rsid w:val="00C03CFD"/>
    <w:rsid w:val="00C051C9"/>
    <w:rsid w:val="00C05D16"/>
    <w:rsid w:val="00C07E22"/>
    <w:rsid w:val="00C1046A"/>
    <w:rsid w:val="00C11992"/>
    <w:rsid w:val="00C20FB1"/>
    <w:rsid w:val="00C2720A"/>
    <w:rsid w:val="00C3524A"/>
    <w:rsid w:val="00C4054B"/>
    <w:rsid w:val="00C43151"/>
    <w:rsid w:val="00C437C5"/>
    <w:rsid w:val="00C444E1"/>
    <w:rsid w:val="00C476E8"/>
    <w:rsid w:val="00C57476"/>
    <w:rsid w:val="00C60CBC"/>
    <w:rsid w:val="00C63F2E"/>
    <w:rsid w:val="00C64A96"/>
    <w:rsid w:val="00C64FAB"/>
    <w:rsid w:val="00C72B3D"/>
    <w:rsid w:val="00C74B7E"/>
    <w:rsid w:val="00C7656A"/>
    <w:rsid w:val="00C77389"/>
    <w:rsid w:val="00C7788F"/>
    <w:rsid w:val="00C84E3A"/>
    <w:rsid w:val="00C84FFF"/>
    <w:rsid w:val="00C875F8"/>
    <w:rsid w:val="00C936CB"/>
    <w:rsid w:val="00CA030E"/>
    <w:rsid w:val="00CA194B"/>
    <w:rsid w:val="00CB146A"/>
    <w:rsid w:val="00CB64B2"/>
    <w:rsid w:val="00CC147B"/>
    <w:rsid w:val="00CC4AE2"/>
    <w:rsid w:val="00CC74DF"/>
    <w:rsid w:val="00CC759B"/>
    <w:rsid w:val="00CC75D0"/>
    <w:rsid w:val="00CC7AA8"/>
    <w:rsid w:val="00CD21D0"/>
    <w:rsid w:val="00CD5476"/>
    <w:rsid w:val="00CE4032"/>
    <w:rsid w:val="00CE534C"/>
    <w:rsid w:val="00CE761B"/>
    <w:rsid w:val="00CF0DAB"/>
    <w:rsid w:val="00CF3260"/>
    <w:rsid w:val="00CF344F"/>
    <w:rsid w:val="00CF4DEC"/>
    <w:rsid w:val="00CF6ABA"/>
    <w:rsid w:val="00D0368F"/>
    <w:rsid w:val="00D03964"/>
    <w:rsid w:val="00D12BD7"/>
    <w:rsid w:val="00D13409"/>
    <w:rsid w:val="00D16DFC"/>
    <w:rsid w:val="00D17BAF"/>
    <w:rsid w:val="00D23124"/>
    <w:rsid w:val="00D252F4"/>
    <w:rsid w:val="00D3150F"/>
    <w:rsid w:val="00D377F7"/>
    <w:rsid w:val="00D42442"/>
    <w:rsid w:val="00D43155"/>
    <w:rsid w:val="00D44CB6"/>
    <w:rsid w:val="00D45659"/>
    <w:rsid w:val="00D46DF4"/>
    <w:rsid w:val="00D50055"/>
    <w:rsid w:val="00D50595"/>
    <w:rsid w:val="00D511C5"/>
    <w:rsid w:val="00D5287B"/>
    <w:rsid w:val="00D545AB"/>
    <w:rsid w:val="00D60633"/>
    <w:rsid w:val="00D64C2E"/>
    <w:rsid w:val="00D7087A"/>
    <w:rsid w:val="00D71E79"/>
    <w:rsid w:val="00D83074"/>
    <w:rsid w:val="00D85F71"/>
    <w:rsid w:val="00D968CF"/>
    <w:rsid w:val="00D96DB2"/>
    <w:rsid w:val="00D97727"/>
    <w:rsid w:val="00DA3BA5"/>
    <w:rsid w:val="00DA5284"/>
    <w:rsid w:val="00DB3C69"/>
    <w:rsid w:val="00DC07AF"/>
    <w:rsid w:val="00DC189B"/>
    <w:rsid w:val="00DC3D07"/>
    <w:rsid w:val="00DC50A8"/>
    <w:rsid w:val="00DD349C"/>
    <w:rsid w:val="00DD4BC2"/>
    <w:rsid w:val="00DD6533"/>
    <w:rsid w:val="00DF2E85"/>
    <w:rsid w:val="00DF3541"/>
    <w:rsid w:val="00DF3DC3"/>
    <w:rsid w:val="00DF723B"/>
    <w:rsid w:val="00E00466"/>
    <w:rsid w:val="00E111C3"/>
    <w:rsid w:val="00E156F8"/>
    <w:rsid w:val="00E1615E"/>
    <w:rsid w:val="00E30009"/>
    <w:rsid w:val="00E30665"/>
    <w:rsid w:val="00E36A4D"/>
    <w:rsid w:val="00E41CEF"/>
    <w:rsid w:val="00E44F5B"/>
    <w:rsid w:val="00E46418"/>
    <w:rsid w:val="00E46A67"/>
    <w:rsid w:val="00E516CA"/>
    <w:rsid w:val="00E55735"/>
    <w:rsid w:val="00E572B0"/>
    <w:rsid w:val="00E617D6"/>
    <w:rsid w:val="00E61ACA"/>
    <w:rsid w:val="00E67B78"/>
    <w:rsid w:val="00E73EEE"/>
    <w:rsid w:val="00E81E34"/>
    <w:rsid w:val="00E83AE9"/>
    <w:rsid w:val="00E86CF5"/>
    <w:rsid w:val="00E92778"/>
    <w:rsid w:val="00E93647"/>
    <w:rsid w:val="00E94321"/>
    <w:rsid w:val="00E96701"/>
    <w:rsid w:val="00E96B0A"/>
    <w:rsid w:val="00E97B06"/>
    <w:rsid w:val="00E97E4B"/>
    <w:rsid w:val="00EA1A7E"/>
    <w:rsid w:val="00EA1F16"/>
    <w:rsid w:val="00EA2E79"/>
    <w:rsid w:val="00EA3E93"/>
    <w:rsid w:val="00EA53B1"/>
    <w:rsid w:val="00EA74CC"/>
    <w:rsid w:val="00EB04EB"/>
    <w:rsid w:val="00EB1E36"/>
    <w:rsid w:val="00EB1EC0"/>
    <w:rsid w:val="00EB49AB"/>
    <w:rsid w:val="00EB4E90"/>
    <w:rsid w:val="00EB67A3"/>
    <w:rsid w:val="00EB6CF6"/>
    <w:rsid w:val="00EC5CFD"/>
    <w:rsid w:val="00EC66AA"/>
    <w:rsid w:val="00ED7A8E"/>
    <w:rsid w:val="00EE2ACE"/>
    <w:rsid w:val="00EE4B0C"/>
    <w:rsid w:val="00EE5901"/>
    <w:rsid w:val="00EE69D9"/>
    <w:rsid w:val="00EF04E5"/>
    <w:rsid w:val="00EF0D9E"/>
    <w:rsid w:val="00EF0FD0"/>
    <w:rsid w:val="00EF2DC4"/>
    <w:rsid w:val="00EF4501"/>
    <w:rsid w:val="00EF5ACE"/>
    <w:rsid w:val="00F065D7"/>
    <w:rsid w:val="00F10C98"/>
    <w:rsid w:val="00F13090"/>
    <w:rsid w:val="00F156D1"/>
    <w:rsid w:val="00F1695E"/>
    <w:rsid w:val="00F213D8"/>
    <w:rsid w:val="00F22404"/>
    <w:rsid w:val="00F25C2C"/>
    <w:rsid w:val="00F274C2"/>
    <w:rsid w:val="00F359DB"/>
    <w:rsid w:val="00F45D14"/>
    <w:rsid w:val="00F463C0"/>
    <w:rsid w:val="00F46650"/>
    <w:rsid w:val="00F50488"/>
    <w:rsid w:val="00F55ACE"/>
    <w:rsid w:val="00F601CB"/>
    <w:rsid w:val="00F71542"/>
    <w:rsid w:val="00F761F3"/>
    <w:rsid w:val="00F814D8"/>
    <w:rsid w:val="00F8295C"/>
    <w:rsid w:val="00F835D9"/>
    <w:rsid w:val="00F917B2"/>
    <w:rsid w:val="00F9251E"/>
    <w:rsid w:val="00F96D27"/>
    <w:rsid w:val="00F97BF9"/>
    <w:rsid w:val="00FA0757"/>
    <w:rsid w:val="00FA28EA"/>
    <w:rsid w:val="00FA36FF"/>
    <w:rsid w:val="00FA3EFB"/>
    <w:rsid w:val="00FB09F1"/>
    <w:rsid w:val="00FB4A88"/>
    <w:rsid w:val="00FB5480"/>
    <w:rsid w:val="00FB7E06"/>
    <w:rsid w:val="00FC616C"/>
    <w:rsid w:val="00FC6481"/>
    <w:rsid w:val="00FC77B2"/>
    <w:rsid w:val="00FD3730"/>
    <w:rsid w:val="00FD7532"/>
    <w:rsid w:val="00FE491B"/>
    <w:rsid w:val="00FE5CF7"/>
    <w:rsid w:val="00FE6644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DD67"/>
  <w15:docId w15:val="{CD38CB83-7DB2-4DD9-B2FD-C04B93EC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qFormat/>
    <w:rsid w:val="006B23DD"/>
    <w:pPr>
      <w:keepNext/>
      <w:jc w:val="center"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E5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B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B2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D1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25542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025542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025542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Heading9">
    <w:name w:val="heading 9"/>
    <w:basedOn w:val="Heading2"/>
    <w:next w:val="Normal"/>
    <w:link w:val="Heading9Char"/>
    <w:qFormat/>
    <w:rsid w:val="00025542"/>
    <w:pPr>
      <w:tabs>
        <w:tab w:val="num" w:pos="360"/>
      </w:tabs>
      <w:ind w:left="1584" w:hanging="1584"/>
      <w:outlineLvl w:val="8"/>
    </w:pPr>
    <w:rPr>
      <w:rFonts w:ascii="Lozen" w:hAnsi="Lozen" w:cs="Times New Roman"/>
      <w:bCs w:val="0"/>
      <w:i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"/>
    <w:locked/>
    <w:rsid w:val="006B23D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E5C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B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025542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25542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25542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25542"/>
    <w:rPr>
      <w:rFonts w:ascii="Lozen" w:eastAsia="Times New Roman" w:hAnsi="Lozen" w:cs="Times New Roman"/>
      <w:b/>
      <w:i/>
      <w:sz w:val="24"/>
      <w:szCs w:val="20"/>
      <w:lang w:val="en-GB"/>
    </w:rPr>
  </w:style>
  <w:style w:type="character" w:customStyle="1" w:styleId="Heading1Char">
    <w:name w:val="Heading 1 Char"/>
    <w:basedOn w:val="DefaultParagraphFont"/>
    <w:uiPriority w:val="9"/>
    <w:rsid w:val="006B2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Header">
    <w:name w:val="header"/>
    <w:basedOn w:val="Normal"/>
    <w:link w:val="HeaderChar"/>
    <w:rsid w:val="006B23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B23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D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6B23DD"/>
    <w:rPr>
      <w:color w:val="0000FF"/>
      <w:u w:val="single"/>
    </w:rPr>
  </w:style>
  <w:style w:type="character" w:styleId="PageNumber">
    <w:name w:val="page number"/>
    <w:basedOn w:val="DefaultParagraphFont"/>
    <w:rsid w:val="006B23DD"/>
  </w:style>
  <w:style w:type="character" w:styleId="FollowedHyperlink">
    <w:name w:val="FollowedHyperlink"/>
    <w:rsid w:val="006B23DD"/>
    <w:rPr>
      <w:color w:val="800080"/>
      <w:u w:val="single"/>
    </w:rPr>
  </w:style>
  <w:style w:type="paragraph" w:styleId="Title">
    <w:name w:val="Title"/>
    <w:aliases w:val="Char Char"/>
    <w:basedOn w:val="Normal"/>
    <w:link w:val="TitleChar1"/>
    <w:qFormat/>
    <w:rsid w:val="006B23DD"/>
    <w:pPr>
      <w:jc w:val="center"/>
    </w:pPr>
    <w:rPr>
      <w:b/>
      <w:sz w:val="28"/>
      <w:szCs w:val="20"/>
      <w:lang w:eastAsia="en-US"/>
    </w:rPr>
  </w:style>
  <w:style w:type="character" w:customStyle="1" w:styleId="TitleChar1">
    <w:name w:val="Title Char1"/>
    <w:aliases w:val="Char Char Char"/>
    <w:link w:val="Title"/>
    <w:locked/>
    <w:rsid w:val="006B23D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rsid w:val="006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customStyle="1" w:styleId="Title-head-text">
    <w:name w:val="Title-head-text"/>
    <w:basedOn w:val="Normal"/>
    <w:next w:val="Title"/>
    <w:rsid w:val="006B23DD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6B2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6B23DD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6B23D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nhideWhenUsed/>
    <w:rsid w:val="006B23DD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23DD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link w:val="ListParagraph"/>
    <w:locked/>
    <w:rsid w:val="006B23D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6B23DD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6B23DD"/>
    <w:pPr>
      <w:spacing w:before="100" w:beforeAutospacing="1" w:after="100" w:afterAutospacing="1"/>
    </w:pPr>
  </w:style>
  <w:style w:type="paragraph" w:customStyle="1" w:styleId="1">
    <w:name w:val="Без разредка1"/>
    <w:qFormat/>
    <w:rsid w:val="006B23DD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6B23DD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6B23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B23DD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23D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rsid w:val="006B23DD"/>
    <w:rPr>
      <w:vertAlign w:val="superscript"/>
    </w:rPr>
  </w:style>
  <w:style w:type="character" w:customStyle="1" w:styleId="FontStyle151">
    <w:name w:val="Font Style151"/>
    <w:rsid w:val="006B23DD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6B23DD"/>
    <w:rPr>
      <w:vertAlign w:val="superscript"/>
    </w:rPr>
  </w:style>
  <w:style w:type="paragraph" w:customStyle="1" w:styleId="FR2">
    <w:name w:val="FR2"/>
    <w:rsid w:val="006B23DD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B23D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23D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6B23DD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23D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B23DD"/>
    <w:pPr>
      <w:numPr>
        <w:numId w:val="2"/>
      </w:numPr>
      <w:spacing w:after="240"/>
      <w:jc w:val="both"/>
    </w:pPr>
    <w:rPr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6B23DD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6B23DD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B23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Char1CharChar1">
    <w:name w:val="Char Char Char Char Char Char1 Знак Знак Char Char1"/>
    <w:basedOn w:val="Normal"/>
    <w:rsid w:val="006B23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6B23DD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6B23DD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customStyle="1" w:styleId="CharChar3">
    <w:name w:val="Char Char3"/>
    <w:basedOn w:val="Normal"/>
    <w:rsid w:val="006B23DD"/>
    <w:pPr>
      <w:tabs>
        <w:tab w:val="left" w:pos="709"/>
      </w:tabs>
    </w:pPr>
    <w:rPr>
      <w:lang w:val="en-US" w:eastAsia="pl-PL"/>
    </w:rPr>
  </w:style>
  <w:style w:type="paragraph" w:customStyle="1" w:styleId="Style">
    <w:name w:val="Style"/>
    <w:rsid w:val="0092724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uttons">
    <w:name w:val="buttons"/>
    <w:basedOn w:val="Normal"/>
    <w:rsid w:val="007D0913"/>
    <w:pPr>
      <w:spacing w:before="100" w:beforeAutospacing="1" w:after="100" w:afterAutospacing="1"/>
    </w:pPr>
  </w:style>
  <w:style w:type="character" w:customStyle="1" w:styleId="Bodytext0">
    <w:name w:val="Body text_"/>
    <w:link w:val="BodyText20"/>
    <w:rsid w:val="00E46A67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E46A67"/>
    <w:pPr>
      <w:shd w:val="clear" w:color="auto" w:fill="FFFFFF"/>
      <w:spacing w:before="1920" w:line="394" w:lineRule="exact"/>
      <w:ind w:hanging="90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CharChar30">
    <w:name w:val="Char Char3"/>
    <w:basedOn w:val="Normal"/>
    <w:rsid w:val="007B694F"/>
    <w:pPr>
      <w:tabs>
        <w:tab w:val="left" w:pos="709"/>
      </w:tabs>
    </w:pPr>
    <w:rPr>
      <w:lang w:val="en-US" w:eastAsia="pl-PL"/>
    </w:rPr>
  </w:style>
  <w:style w:type="character" w:customStyle="1" w:styleId="3">
    <w:name w:val="Заглавие #3_"/>
    <w:link w:val="30"/>
    <w:rsid w:val="00D97727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D97727"/>
    <w:pPr>
      <w:widowControl w:val="0"/>
      <w:shd w:val="clear" w:color="auto" w:fill="FFFFFF"/>
      <w:spacing w:line="547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FootnoteTextChar2">
    <w:name w:val="Footnote Text Char2"/>
    <w:rsid w:val="00D17BAF"/>
    <w:rPr>
      <w:rFonts w:cs="Calibri"/>
      <w:lang w:eastAsia="ar-SA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31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31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CommentText">
    <w:name w:val="annotation text"/>
    <w:basedOn w:val="Normal"/>
    <w:link w:val="CommentTextChar"/>
    <w:uiPriority w:val="99"/>
    <w:rsid w:val="00392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A6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">
    <w:name w:val="Char Char1 Знак Знак Char Char"/>
    <w:basedOn w:val="Normal"/>
    <w:rsid w:val="00392A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1"/>
    <w:rsid w:val="007458D1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1">
    <w:name w:val="Plain Text Char1"/>
    <w:link w:val="PlainText"/>
    <w:rsid w:val="007458D1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7458D1"/>
    <w:rPr>
      <w:rFonts w:ascii="Consolas" w:eastAsia="Times New Roman" w:hAnsi="Consolas" w:cs="Consolas"/>
      <w:sz w:val="21"/>
      <w:szCs w:val="21"/>
      <w:lang w:eastAsia="bg-BG"/>
    </w:rPr>
  </w:style>
  <w:style w:type="character" w:customStyle="1" w:styleId="6">
    <w:name w:val="Заглавие #6_"/>
    <w:link w:val="60"/>
    <w:locked/>
    <w:rsid w:val="007458D1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7458D1"/>
    <w:pPr>
      <w:shd w:val="clear" w:color="auto" w:fill="FFFFFF"/>
      <w:spacing w:after="480" w:line="278" w:lineRule="exact"/>
      <w:ind w:hanging="360"/>
      <w:jc w:val="center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BodyText21">
    <w:name w:val="Body Text 21"/>
    <w:basedOn w:val="Normal"/>
    <w:uiPriority w:val="99"/>
    <w:rsid w:val="002309D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paragraph" w:customStyle="1" w:styleId="Text1">
    <w:name w:val="Text 1"/>
    <w:basedOn w:val="Normal"/>
    <w:rsid w:val="002309D0"/>
    <w:pPr>
      <w:spacing w:after="240"/>
      <w:ind w:left="482"/>
      <w:jc w:val="both"/>
    </w:pPr>
    <w:rPr>
      <w:lang w:val="en-GB"/>
    </w:rPr>
  </w:style>
  <w:style w:type="paragraph" w:customStyle="1" w:styleId="BodyText16">
    <w:name w:val="Body Text16"/>
    <w:basedOn w:val="Normal"/>
    <w:rsid w:val="002309D0"/>
    <w:pPr>
      <w:shd w:val="clear" w:color="auto" w:fill="FFFFFF"/>
      <w:spacing w:before="180" w:line="245" w:lineRule="exact"/>
      <w:ind w:hanging="560"/>
      <w:jc w:val="both"/>
    </w:pPr>
    <w:rPr>
      <w:sz w:val="22"/>
      <w:szCs w:val="20"/>
    </w:rPr>
  </w:style>
  <w:style w:type="character" w:customStyle="1" w:styleId="FontStyle43">
    <w:name w:val="Font Style43"/>
    <w:rsid w:val="00024BB4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uiPriority w:val="99"/>
    <w:rsid w:val="00024BB4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10">
    <w:name w:val="Style10"/>
    <w:basedOn w:val="Normal"/>
    <w:rsid w:val="00024BB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8">
    <w:name w:val="Style8"/>
    <w:basedOn w:val="Normal"/>
    <w:rsid w:val="00643B82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Normal"/>
    <w:rsid w:val="00643B8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4">
    <w:name w:val="Style14"/>
    <w:basedOn w:val="Normal"/>
    <w:rsid w:val="00643B8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4">
    <w:name w:val="Font Style44"/>
    <w:rsid w:val="00643B82"/>
    <w:rPr>
      <w:rFonts w:ascii="Arial" w:hAnsi="Arial" w:cs="Arial"/>
      <w:b/>
      <w:bCs/>
      <w:sz w:val="22"/>
      <w:szCs w:val="22"/>
    </w:rPr>
  </w:style>
  <w:style w:type="character" w:customStyle="1" w:styleId="a">
    <w:name w:val="Основен текст_"/>
    <w:link w:val="10"/>
    <w:rsid w:val="00F9251E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F9251E"/>
    <w:pPr>
      <w:widowControl w:val="0"/>
      <w:shd w:val="clear" w:color="auto" w:fill="FFFFFF"/>
      <w:spacing w:before="360" w:after="240"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Заглавие #2_"/>
    <w:link w:val="20"/>
    <w:rsid w:val="00F925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лавие #2"/>
    <w:basedOn w:val="Normal"/>
    <w:link w:val="2"/>
    <w:rsid w:val="00F9251E"/>
    <w:pPr>
      <w:widowControl w:val="0"/>
      <w:shd w:val="clear" w:color="auto" w:fill="FFFFFF"/>
      <w:spacing w:after="360" w:line="240" w:lineRule="atLeast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1">
    <w:name w:val="Основен текст (2)_"/>
    <w:link w:val="22"/>
    <w:rsid w:val="00F925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F9251E"/>
    <w:pPr>
      <w:widowControl w:val="0"/>
      <w:shd w:val="clear" w:color="auto" w:fill="FFFFFF"/>
      <w:spacing w:before="480" w:line="274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a0">
    <w:name w:val="Основен текст + Удебелен"/>
    <w:rsid w:val="00F9251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ен текст + Удебелен1"/>
    <w:rsid w:val="00F9251E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_"/>
    <w:link w:val="32"/>
    <w:rsid w:val="00F925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ен текст (3)"/>
    <w:basedOn w:val="Normal"/>
    <w:link w:val="31"/>
    <w:rsid w:val="00F9251E"/>
    <w:pPr>
      <w:widowControl w:val="0"/>
      <w:shd w:val="clear" w:color="auto" w:fill="FFFFFF"/>
      <w:spacing w:before="480" w:line="547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320">
    <w:name w:val="Заглавие #3 (2)_"/>
    <w:link w:val="321"/>
    <w:rsid w:val="00F9251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1">
    <w:name w:val="Заглавие #3 (2)"/>
    <w:basedOn w:val="Normal"/>
    <w:link w:val="320"/>
    <w:rsid w:val="00F9251E"/>
    <w:pPr>
      <w:widowControl w:val="0"/>
      <w:shd w:val="clear" w:color="auto" w:fill="FFFFFF"/>
      <w:spacing w:before="1080" w:line="824" w:lineRule="exact"/>
      <w:ind w:hanging="1420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4">
    <w:name w:val="Основен текст (4)_"/>
    <w:link w:val="40"/>
    <w:rsid w:val="00F9251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F9251E"/>
    <w:pPr>
      <w:widowControl w:val="0"/>
      <w:shd w:val="clear" w:color="auto" w:fill="FFFFFF"/>
      <w:spacing w:line="317" w:lineRule="exact"/>
      <w:ind w:firstLine="620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41">
    <w:name w:val="Основен текст (4) + Удебелен"/>
    <w:rsid w:val="00F9251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Основен текст2"/>
    <w:basedOn w:val="Normal"/>
    <w:rsid w:val="008618CA"/>
    <w:pPr>
      <w:shd w:val="clear" w:color="auto" w:fill="FFFFFF"/>
      <w:spacing w:before="480" w:after="360" w:line="240" w:lineRule="atLeast"/>
      <w:ind w:hanging="360"/>
      <w:jc w:val="both"/>
    </w:pPr>
    <w:rPr>
      <w:sz w:val="20"/>
      <w:szCs w:val="20"/>
      <w:lang w:val="en-US" w:eastAsia="en-US"/>
    </w:rPr>
  </w:style>
  <w:style w:type="paragraph" w:customStyle="1" w:styleId="CharChar">
    <w:name w:val="Знак Знак Char Char Знак Знак"/>
    <w:basedOn w:val="Normal"/>
    <w:rsid w:val="00CF6AB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82">
    <w:name w:val="Font Style82"/>
    <w:uiPriority w:val="99"/>
    <w:rsid w:val="00705F6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D7BE3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rsid w:val="003D7BE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2">
    <w:name w:val="Style2"/>
    <w:basedOn w:val="Normal"/>
    <w:rsid w:val="003D7BE3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Normal"/>
    <w:rsid w:val="003D7BE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rsid w:val="003D7BE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rsid w:val="003D7BE3"/>
    <w:pPr>
      <w:widowControl w:val="0"/>
      <w:autoSpaceDE w:val="0"/>
      <w:autoSpaceDN w:val="0"/>
      <w:adjustRightInd w:val="0"/>
      <w:spacing w:line="182" w:lineRule="exact"/>
      <w:ind w:hanging="1008"/>
    </w:pPr>
  </w:style>
  <w:style w:type="paragraph" w:customStyle="1" w:styleId="Style12">
    <w:name w:val="Style12"/>
    <w:basedOn w:val="Normal"/>
    <w:rsid w:val="003D7BE3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3">
    <w:name w:val="Style13"/>
    <w:basedOn w:val="Normal"/>
    <w:rsid w:val="003D7BE3"/>
    <w:pPr>
      <w:widowControl w:val="0"/>
      <w:autoSpaceDE w:val="0"/>
      <w:autoSpaceDN w:val="0"/>
      <w:adjustRightInd w:val="0"/>
      <w:spacing w:line="240" w:lineRule="exact"/>
      <w:ind w:hanging="835"/>
    </w:pPr>
  </w:style>
  <w:style w:type="paragraph" w:customStyle="1" w:styleId="Style15">
    <w:name w:val="Style15"/>
    <w:basedOn w:val="Normal"/>
    <w:rsid w:val="003D7BE3"/>
    <w:pPr>
      <w:widowControl w:val="0"/>
      <w:autoSpaceDE w:val="0"/>
      <w:autoSpaceDN w:val="0"/>
      <w:adjustRightInd w:val="0"/>
      <w:spacing w:line="192" w:lineRule="exact"/>
      <w:ind w:hanging="1181"/>
    </w:pPr>
  </w:style>
  <w:style w:type="paragraph" w:customStyle="1" w:styleId="Style16">
    <w:name w:val="Style16"/>
    <w:basedOn w:val="Normal"/>
    <w:rsid w:val="003D7BE3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"/>
    <w:rsid w:val="003D7BE3"/>
    <w:pPr>
      <w:widowControl w:val="0"/>
      <w:autoSpaceDE w:val="0"/>
      <w:autoSpaceDN w:val="0"/>
      <w:adjustRightInd w:val="0"/>
      <w:spacing w:line="202" w:lineRule="exact"/>
      <w:ind w:hanging="1546"/>
    </w:pPr>
  </w:style>
  <w:style w:type="paragraph" w:customStyle="1" w:styleId="Style18">
    <w:name w:val="Style18"/>
    <w:basedOn w:val="Normal"/>
    <w:rsid w:val="003D7BE3"/>
    <w:pPr>
      <w:widowControl w:val="0"/>
      <w:autoSpaceDE w:val="0"/>
      <w:autoSpaceDN w:val="0"/>
      <w:adjustRightInd w:val="0"/>
      <w:spacing w:line="365" w:lineRule="exact"/>
      <w:ind w:hanging="826"/>
    </w:pPr>
  </w:style>
  <w:style w:type="character" w:customStyle="1" w:styleId="FontStyle21">
    <w:name w:val="Font Style21"/>
    <w:rsid w:val="003D7BE3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3D7BE3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3D7BE3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3D7BE3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3D7BE3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3D7BE3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0F1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4255F6"/>
    <w:rPr>
      <w:rFonts w:cs="Times New Roman"/>
      <w:i/>
      <w:iCs/>
    </w:rPr>
  </w:style>
  <w:style w:type="character" w:customStyle="1" w:styleId="hiddenref1">
    <w:name w:val="hiddenref1"/>
    <w:rsid w:val="004255F6"/>
    <w:rPr>
      <w:rFonts w:cs="Times New Roman"/>
      <w:color w:val="000000"/>
      <w:u w:val="single"/>
    </w:rPr>
  </w:style>
  <w:style w:type="character" w:styleId="Strong">
    <w:name w:val="Strong"/>
    <w:uiPriority w:val="22"/>
    <w:qFormat/>
    <w:rsid w:val="004255F6"/>
    <w:rPr>
      <w:b/>
      <w:bCs/>
    </w:rPr>
  </w:style>
  <w:style w:type="character" w:customStyle="1" w:styleId="alcapt2">
    <w:name w:val="al_capt2"/>
    <w:rsid w:val="004255F6"/>
    <w:rPr>
      <w:rFonts w:cs="Times New Roman"/>
      <w:i/>
      <w:iCs/>
    </w:rPr>
  </w:style>
  <w:style w:type="character" w:customStyle="1" w:styleId="parcapt2">
    <w:name w:val="par_capt2"/>
    <w:rsid w:val="004255F6"/>
    <w:rPr>
      <w:rFonts w:cs="Times New Roman"/>
      <w:b/>
      <w:bCs/>
    </w:rPr>
  </w:style>
  <w:style w:type="character" w:customStyle="1" w:styleId="ala54">
    <w:name w:val="al_a54"/>
    <w:rsid w:val="004255F6"/>
    <w:rPr>
      <w:rFonts w:cs="Times New Roman"/>
    </w:rPr>
  </w:style>
  <w:style w:type="character" w:customStyle="1" w:styleId="spelle">
    <w:name w:val="spelle"/>
    <w:rsid w:val="004255F6"/>
    <w:rPr>
      <w:rFonts w:cs="Times New Roman"/>
    </w:rPr>
  </w:style>
  <w:style w:type="paragraph" w:styleId="NoSpacing">
    <w:name w:val="No Spacing"/>
    <w:uiPriority w:val="1"/>
    <w:qFormat/>
    <w:rsid w:val="00EE2ACE"/>
    <w:pPr>
      <w:spacing w:after="0" w:line="240" w:lineRule="auto"/>
    </w:pPr>
  </w:style>
  <w:style w:type="paragraph" w:customStyle="1" w:styleId="footnotedescription">
    <w:name w:val="footnote description"/>
    <w:next w:val="Normal"/>
    <w:link w:val="footnotedescriptionChar"/>
    <w:hidden/>
    <w:rsid w:val="00110CCF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110CCF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110CCF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542"/>
    <w:rPr>
      <w:rFonts w:ascii="Timok" w:eastAsia="Times New Roman" w:hAnsi="Timok" w:cs="Times New Roman"/>
      <w:b/>
      <w:bCs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542"/>
    <w:rPr>
      <w:rFonts w:ascii="Timok" w:hAnsi="Timok"/>
      <w:b/>
      <w:bCs/>
      <w:lang w:val="en-US" w:eastAsia="en-US"/>
    </w:rPr>
  </w:style>
  <w:style w:type="table" w:styleId="PlainTable1">
    <w:name w:val="Plain Table 1"/>
    <w:basedOn w:val="TableNormal"/>
    <w:uiPriority w:val="41"/>
    <w:rsid w:val="00077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232B1E"/>
  </w:style>
  <w:style w:type="paragraph" w:customStyle="1" w:styleId="24">
    <w:name w:val="Знак Знак2"/>
    <w:basedOn w:val="Normal"/>
    <w:rsid w:val="00550B8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64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04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ivanov@tourism.government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2266-59D3-4EB7-AA04-8ADBB912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16</Pages>
  <Words>3717</Words>
  <Characters>21187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Spasova</dc:creator>
  <cp:lastModifiedBy>Stoyanka Taneva</cp:lastModifiedBy>
  <cp:revision>43</cp:revision>
  <cp:lastPrinted>2018-07-23T11:33:00Z</cp:lastPrinted>
  <dcterms:created xsi:type="dcterms:W3CDTF">2018-07-17T13:28:00Z</dcterms:created>
  <dcterms:modified xsi:type="dcterms:W3CDTF">2018-07-30T06:32:00Z</dcterms:modified>
</cp:coreProperties>
</file>