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7A1" w:rsidRPr="00BF79B2" w:rsidRDefault="00047E25" w:rsidP="00047E25">
      <w:pPr>
        <w:spacing w:after="0" w:line="185" w:lineRule="atLeast"/>
        <w:jc w:val="center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BF79B2">
        <w:rPr>
          <w:rFonts w:ascii="Times New Roman" w:eastAsia="Times New Roman" w:hAnsi="Times New Roman" w:cs="Times New Roman"/>
          <w:lang w:eastAsia="bg-BG"/>
        </w:rPr>
        <w:t xml:space="preserve">                            </w:t>
      </w:r>
      <w:r w:rsidR="00C90423" w:rsidRPr="00BF79B2">
        <w:rPr>
          <w:rFonts w:ascii="Times New Roman" w:eastAsia="Times New Roman" w:hAnsi="Times New Roman" w:cs="Times New Roman"/>
          <w:lang w:eastAsia="bg-BG"/>
        </w:rPr>
        <w:t xml:space="preserve">            </w:t>
      </w:r>
      <w:bookmarkStart w:id="0" w:name="_GoBack"/>
      <w:bookmarkEnd w:id="0"/>
      <w:r w:rsidR="00C90423" w:rsidRPr="00BF79B2">
        <w:rPr>
          <w:rFonts w:ascii="Times New Roman" w:eastAsia="Times New Roman" w:hAnsi="Times New Roman" w:cs="Times New Roman"/>
          <w:lang w:eastAsia="bg-BG"/>
        </w:rPr>
        <w:t xml:space="preserve">                                     Съгласно </w:t>
      </w:r>
      <w:r w:rsidR="003777A1" w:rsidRPr="00BF79B2">
        <w:rPr>
          <w:rFonts w:ascii="Times New Roman" w:eastAsia="Times New Roman" w:hAnsi="Times New Roman" w:cs="Times New Roman"/>
          <w:lang w:eastAsia="bg-BG"/>
        </w:rPr>
        <w:t xml:space="preserve">чл. 8, ал. </w:t>
      </w:r>
      <w:r w:rsidRPr="00BF79B2">
        <w:rPr>
          <w:rFonts w:ascii="Times New Roman" w:eastAsia="Times New Roman" w:hAnsi="Times New Roman" w:cs="Times New Roman"/>
          <w:lang w:eastAsia="bg-BG"/>
        </w:rPr>
        <w:t>2 от Наредба № 2 от 26 октомври 2015 г.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543"/>
        <w:gridCol w:w="747"/>
        <w:gridCol w:w="577"/>
        <w:gridCol w:w="579"/>
        <w:gridCol w:w="2235"/>
        <w:gridCol w:w="601"/>
        <w:gridCol w:w="1799"/>
        <w:gridCol w:w="514"/>
      </w:tblGrid>
      <w:tr w:rsidR="003777A1" w:rsidRPr="008E5D9C" w:rsidTr="008E5D9C">
        <w:trPr>
          <w:trHeight w:val="481"/>
        </w:trPr>
        <w:tc>
          <w:tcPr>
            <w:tcW w:w="3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1. Вх. №</w:t>
            </w:r>
          </w:p>
        </w:tc>
        <w:tc>
          <w:tcPr>
            <w:tcW w:w="630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ДО</w:t>
            </w:r>
          </w:p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МИНИСТЪРА НА ТУРИЗМА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9D4615" w:rsidRDefault="00B4610B" w:rsidP="008E5D9C">
            <w:pPr>
              <w:keepNext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И С К А Н Е</w:t>
            </w:r>
          </w:p>
          <w:p w:rsidR="003777A1" w:rsidRPr="008E5D9C" w:rsidRDefault="003777A1" w:rsidP="00B4610B">
            <w:pPr>
              <w:keepNext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D461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 xml:space="preserve">за </w:t>
            </w:r>
            <w:r w:rsidR="00B4610B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 xml:space="preserve">издаване на </w:t>
            </w:r>
            <w:r w:rsidR="00B4610B" w:rsidRPr="00BF79B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нов </w:t>
            </w:r>
            <w:r w:rsidRPr="00BF79B2">
              <w:rPr>
                <w:rFonts w:ascii="Times New Roman" w:eastAsia="Times New Roman" w:hAnsi="Times New Roman" w:cs="Times New Roman"/>
                <w:b/>
                <w:lang w:eastAsia="bg-BG"/>
              </w:rPr>
              <w:t>сертифи</w:t>
            </w:r>
            <w:r w:rsidR="00B4610B" w:rsidRPr="00BF79B2">
              <w:rPr>
                <w:rFonts w:ascii="Times New Roman" w:eastAsia="Times New Roman" w:hAnsi="Times New Roman" w:cs="Times New Roman"/>
                <w:b/>
                <w:lang w:eastAsia="bg-BG"/>
              </w:rPr>
              <w:t>кат</w:t>
            </w:r>
            <w:r w:rsidRPr="00BF79B2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9D461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на Туристически информационен център</w:t>
            </w:r>
          </w:p>
        </w:tc>
      </w:tr>
      <w:tr w:rsidR="003777A1" w:rsidRPr="008E5D9C" w:rsidTr="008E5D9C">
        <w:trPr>
          <w:trHeight w:val="481"/>
        </w:trPr>
        <w:tc>
          <w:tcPr>
            <w:tcW w:w="948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От (име – собствено, бащино и фамилно, на собственик, изпълнителен директор, управител, председател)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777A1" w:rsidRPr="008E5D9C" w:rsidTr="008E5D9C">
        <w:trPr>
          <w:trHeight w:val="481"/>
        </w:trPr>
        <w:tc>
          <w:tcPr>
            <w:tcW w:w="70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2.2.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Представител на (фирма на търговеца/юридическото лице, което има право по силата на друг закон да извършва стопанска дейност/общинското предприятие)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2.3. 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Единен идентификационен код по БУЛСТАТ</w:t>
            </w:r>
          </w:p>
        </w:tc>
      </w:tr>
      <w:tr w:rsidR="003777A1" w:rsidRPr="008E5D9C" w:rsidTr="008E5D9C">
        <w:trPr>
          <w:trHeight w:val="481"/>
        </w:trPr>
        <w:tc>
          <w:tcPr>
            <w:tcW w:w="369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5D9C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2.4. 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Седалище и адрес на управление (община)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2.5.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(пощенски код)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2.6.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(населено място)</w:t>
            </w:r>
          </w:p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777A1" w:rsidRPr="008E5D9C" w:rsidTr="008E5D9C">
        <w:trPr>
          <w:trHeight w:val="481"/>
        </w:trPr>
        <w:tc>
          <w:tcPr>
            <w:tcW w:w="42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2.7.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(ж.к./кв.)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  <w:tc>
          <w:tcPr>
            <w:tcW w:w="572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2.8.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(булевард/площад/улица)</w:t>
            </w:r>
          </w:p>
        </w:tc>
      </w:tr>
      <w:tr w:rsidR="003777A1" w:rsidRPr="008E5D9C" w:rsidTr="008E5D9C">
        <w:trPr>
          <w:trHeight w:val="481"/>
        </w:trPr>
        <w:tc>
          <w:tcPr>
            <w:tcW w:w="2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2.9.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(блок)</w:t>
            </w:r>
          </w:p>
        </w:tc>
        <w:tc>
          <w:tcPr>
            <w:tcW w:w="244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2.10.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(вход)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2.11.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(етаж)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2.12.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(апартамент)</w:t>
            </w:r>
          </w:p>
        </w:tc>
      </w:tr>
      <w:tr w:rsidR="003777A1" w:rsidRPr="008E5D9C" w:rsidTr="008E5D9C">
        <w:trPr>
          <w:trHeight w:val="481"/>
        </w:trPr>
        <w:tc>
          <w:tcPr>
            <w:tcW w:w="29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2.13.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(телефон/и)</w:t>
            </w:r>
          </w:p>
        </w:tc>
        <w:tc>
          <w:tcPr>
            <w:tcW w:w="41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2.14.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(факс)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2.15.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(електронна поща)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Адрес на TИЦ (п.к., населено място, булевард/площад/улица, №)</w:t>
            </w:r>
          </w:p>
          <w:p w:rsidR="008E5D9C" w:rsidRPr="008E5D9C" w:rsidRDefault="008E5D9C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4.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Контактни данни на TИЦ (телефон, интернет страница)</w:t>
            </w:r>
          </w:p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Вид на ТИЦ: ……………………….</w:t>
            </w:r>
            <w:r w:rsidR="005962E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                         </w:t>
            </w:r>
            <w:r w:rsidR="0068281C" w:rsidRPr="00BF79B2">
              <w:rPr>
                <w:rFonts w:ascii="Times New Roman" w:eastAsia="Times New Roman" w:hAnsi="Times New Roman" w:cs="Times New Roman"/>
                <w:lang w:eastAsia="bg-BG"/>
              </w:rPr>
              <w:t>Сертификат №…………………………………….</w:t>
            </w:r>
          </w:p>
          <w:p w:rsidR="003777A1" w:rsidRPr="008E5D9C" w:rsidRDefault="003777A1" w:rsidP="008E5D9C">
            <w:pPr>
              <w:keepNext/>
              <w:spacing w:after="12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(посочи: общински; регионален или местен)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68281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Приложени документи</w:t>
            </w:r>
            <w:r w:rsidR="0068281C" w:rsidRPr="00BF79B2">
              <w:rPr>
                <w:rFonts w:ascii="Times New Roman" w:eastAsia="Times New Roman" w:hAnsi="Times New Roman" w:cs="Times New Roman"/>
                <w:lang w:eastAsia="bg-BG"/>
              </w:rPr>
              <w:t>, съгласно чл. 8, ал. 2 от Наредба № 2 от 26 октомври 2015 г.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6.1.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6.2.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6.3.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6.4.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6.5.</w:t>
            </w:r>
          </w:p>
        </w:tc>
      </w:tr>
      <w:tr w:rsidR="003777A1" w:rsidRPr="008E5D9C" w:rsidTr="008E5D9C">
        <w:trPr>
          <w:trHeight w:val="481"/>
        </w:trPr>
        <w:tc>
          <w:tcPr>
            <w:tcW w:w="1000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6.6.</w:t>
            </w:r>
          </w:p>
        </w:tc>
      </w:tr>
      <w:tr w:rsidR="003777A1" w:rsidRPr="008E5D9C" w:rsidTr="008E5D9C">
        <w:trPr>
          <w:trHeight w:val="481"/>
        </w:trPr>
        <w:tc>
          <w:tcPr>
            <w:tcW w:w="708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7. 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Дата и място:</w:t>
            </w:r>
          </w:p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</w:t>
            </w:r>
          </w:p>
        </w:tc>
        <w:tc>
          <w:tcPr>
            <w:tcW w:w="2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777A1" w:rsidRPr="008E5D9C" w:rsidRDefault="003777A1" w:rsidP="008E5D9C">
            <w:pPr>
              <w:keepNext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E5D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8.</w:t>
            </w:r>
            <w:r w:rsidRPr="008E5D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 Подпис и печат:</w:t>
            </w:r>
          </w:p>
        </w:tc>
      </w:tr>
    </w:tbl>
    <w:p w:rsidR="003777A1" w:rsidRPr="00904E13" w:rsidRDefault="003777A1" w:rsidP="003777A1">
      <w:pPr>
        <w:spacing w:after="0" w:line="185" w:lineRule="atLeast"/>
        <w:ind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lang w:eastAsia="bg-BG"/>
        </w:rPr>
      </w:pPr>
      <w:r w:rsidRPr="00904E13">
        <w:rPr>
          <w:rFonts w:ascii="Times New Roman" w:eastAsia="Times New Roman" w:hAnsi="Times New Roman" w:cs="Times New Roman"/>
          <w:color w:val="000000"/>
          <w:lang w:eastAsia="bg-BG"/>
        </w:rPr>
        <w:t> </w:t>
      </w:r>
    </w:p>
    <w:sectPr w:rsidR="003777A1" w:rsidRPr="00904E13" w:rsidSect="003777A1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4F"/>
    <w:rsid w:val="00047E25"/>
    <w:rsid w:val="00204E46"/>
    <w:rsid w:val="0022554F"/>
    <w:rsid w:val="0027491D"/>
    <w:rsid w:val="003777A1"/>
    <w:rsid w:val="005962EF"/>
    <w:rsid w:val="005C16DA"/>
    <w:rsid w:val="0068281C"/>
    <w:rsid w:val="008C06A1"/>
    <w:rsid w:val="008E49BD"/>
    <w:rsid w:val="008E5D9C"/>
    <w:rsid w:val="00904E13"/>
    <w:rsid w:val="009D4615"/>
    <w:rsid w:val="00A448C4"/>
    <w:rsid w:val="00A90ED2"/>
    <w:rsid w:val="00B4610B"/>
    <w:rsid w:val="00BF79B2"/>
    <w:rsid w:val="00C90423"/>
    <w:rsid w:val="00CB788B"/>
    <w:rsid w:val="00ED29CE"/>
    <w:rsid w:val="00F32BEA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F7F"/>
  <w15:docId w15:val="{F73CD8F7-A8A5-4384-9C22-CDE9C1E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04E13"/>
  </w:style>
  <w:style w:type="character" w:customStyle="1" w:styleId="mark">
    <w:name w:val="mark"/>
    <w:basedOn w:val="DefaultParagraphFont"/>
    <w:rsid w:val="00904E13"/>
  </w:style>
  <w:style w:type="character" w:customStyle="1" w:styleId="tdhead1">
    <w:name w:val="tdhead1"/>
    <w:basedOn w:val="DefaultParagraphFont"/>
    <w:rsid w:val="00904E13"/>
  </w:style>
  <w:style w:type="paragraph" w:styleId="NormalWeb">
    <w:name w:val="Normal (Web)"/>
    <w:basedOn w:val="Normal"/>
    <w:uiPriority w:val="99"/>
    <w:semiHidden/>
    <w:unhideWhenUsed/>
    <w:rsid w:val="0090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904E13"/>
  </w:style>
  <w:style w:type="paragraph" w:styleId="BalloonText">
    <w:name w:val="Balloon Text"/>
    <w:basedOn w:val="Normal"/>
    <w:link w:val="BalloonTextChar"/>
    <w:uiPriority w:val="99"/>
    <w:semiHidden/>
    <w:unhideWhenUsed/>
    <w:rsid w:val="0090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20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050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7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361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241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407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8195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154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0396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183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7745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036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2452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7982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16870">
              <w:marLeft w:val="0"/>
              <w:marRight w:val="0"/>
              <w:marTop w:val="113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8316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57912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564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17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75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2234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5005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440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81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768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43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76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085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55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317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90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1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232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97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475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557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46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813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5816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843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1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72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68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423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721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964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332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39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9118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55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688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31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61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19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33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699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71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82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3898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6384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4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8618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30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21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315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12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3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9844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4528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4312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0633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1528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2505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2412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2829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952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1303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075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1577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0854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0360">
                  <w:marLeft w:val="0"/>
                  <w:marRight w:val="0"/>
                  <w:marTop w:val="113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838">
                  <w:marLeft w:val="0"/>
                  <w:marRight w:val="0"/>
                  <w:marTop w:val="0"/>
                  <w:marBottom w:val="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7483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954">
                  <w:marLeft w:val="0"/>
                  <w:marRight w:val="0"/>
                  <w:marTop w:val="113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775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5435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1050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193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675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9981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36120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906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7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163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96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623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321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476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631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511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149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3376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301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902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924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701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14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5634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126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7949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42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5066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5717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740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3390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394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3589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91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3712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9621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302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176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656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3632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4523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357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9830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0395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7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7664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1468">
                  <w:marLeft w:val="0"/>
                  <w:marRight w:val="0"/>
                  <w:marTop w:val="5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26418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Kameliya Andonova</cp:lastModifiedBy>
  <cp:revision>15</cp:revision>
  <dcterms:created xsi:type="dcterms:W3CDTF">2023-03-06T13:43:00Z</dcterms:created>
  <dcterms:modified xsi:type="dcterms:W3CDTF">2023-03-06T14:10:00Z</dcterms:modified>
</cp:coreProperties>
</file>