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82" w:type="dxa"/>
        <w:tblInd w:w="-743" w:type="dxa"/>
        <w:tblLook w:val="04A0" w:firstRow="1" w:lastRow="0" w:firstColumn="1" w:lastColumn="0" w:noHBand="0" w:noVBand="1"/>
      </w:tblPr>
      <w:tblGrid>
        <w:gridCol w:w="10382"/>
      </w:tblGrid>
      <w:tr w:rsidR="00107975" w:rsidRPr="009F292B" w:rsidTr="009F292B">
        <w:trPr>
          <w:trHeight w:val="439"/>
        </w:trPr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hideMark/>
          </w:tcPr>
          <w:tbl>
            <w:tblPr>
              <w:tblStyle w:val="TableGrid"/>
              <w:tblW w:w="100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96"/>
              <w:gridCol w:w="5991"/>
              <w:gridCol w:w="2140"/>
            </w:tblGrid>
            <w:tr w:rsidR="00107975" w:rsidRPr="009F292B" w:rsidTr="009F292B">
              <w:trPr>
                <w:trHeight w:val="696"/>
              </w:trPr>
              <w:tc>
                <w:tcPr>
                  <w:tcW w:w="0" w:type="auto"/>
                  <w:vMerge w:val="restart"/>
                  <w:hideMark/>
                </w:tcPr>
                <w:p w:rsidR="00107975" w:rsidRPr="009F292B" w:rsidRDefault="00107975">
                  <w:pPr>
                    <w:rPr>
                      <w:rFonts w:ascii="Arial Narrow" w:hAnsi="Arial Narrow"/>
                      <w:noProof/>
                      <w:color w:val="323E4F" w:themeColor="text2" w:themeShade="BF"/>
                      <w:lang w:val="bg-BG"/>
                    </w:rPr>
                  </w:pPr>
                </w:p>
                <w:p w:rsidR="00107975" w:rsidRPr="009F292B" w:rsidRDefault="00396F24">
                  <w:pPr>
                    <w:rPr>
                      <w:rFonts w:ascii="Arial Narrow" w:hAnsi="Arial Narrow" w:cs="Times New Roman"/>
                      <w:color w:val="323E4F" w:themeColor="text2" w:themeShade="BF"/>
                      <w:lang w:val="bg-BG"/>
                    </w:rPr>
                  </w:pPr>
                  <w:r w:rsidRPr="00396F24">
                    <w:rPr>
                      <w:rFonts w:ascii="Arial Narrow" w:hAnsi="Arial Narrow" w:cs="Times New Roman"/>
                      <w:noProof/>
                      <w:color w:val="323E4F" w:themeColor="text2" w:themeShade="BF"/>
                      <w:lang w:val="bg-BG" w:eastAsia="bg-BG"/>
                    </w:rPr>
                    <w:drawing>
                      <wp:inline distT="0" distB="0" distL="0" distR="0">
                        <wp:extent cx="1059180" cy="853440"/>
                        <wp:effectExtent l="0" t="0" r="7620" b="381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9180" cy="853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80" w:type="dxa"/>
                  <w:hideMark/>
                </w:tcPr>
                <w:p w:rsidR="00107975" w:rsidRPr="001E3990" w:rsidRDefault="00966F03" w:rsidP="001E3990">
                  <w:pPr>
                    <w:ind w:right="-209"/>
                    <w:jc w:val="center"/>
                    <w:rPr>
                      <w:rFonts w:ascii="Arial Narrow" w:hAnsi="Arial Narrow" w:cs="Times New Roman"/>
                      <w:b/>
                      <w:bCs/>
                      <w:color w:val="323E4F" w:themeColor="text2" w:themeShade="BF"/>
                      <w:sz w:val="36"/>
                      <w:szCs w:val="36"/>
                      <w:lang w:val="bg-BG"/>
                    </w:rPr>
                  </w:pPr>
                  <w:r>
                    <w:rPr>
                      <w:rFonts w:ascii="Arial Narrow" w:hAnsi="Arial Narrow" w:cs="Times New Roman"/>
                      <w:b/>
                      <w:bCs/>
                      <w:color w:val="323E4F" w:themeColor="text2" w:themeShade="BF"/>
                      <w:sz w:val="40"/>
                      <w:szCs w:val="40"/>
                      <w:lang w:val="bg-BG"/>
                    </w:rPr>
                    <w:t xml:space="preserve">МИНИСТЕРСТВО НА </w:t>
                  </w:r>
                  <w:r w:rsidR="001E3990">
                    <w:rPr>
                      <w:rFonts w:ascii="Arial Narrow" w:hAnsi="Arial Narrow" w:cs="Times New Roman"/>
                      <w:b/>
                      <w:bCs/>
                      <w:color w:val="323E4F" w:themeColor="text2" w:themeShade="BF"/>
                      <w:sz w:val="40"/>
                      <w:szCs w:val="40"/>
                      <w:lang w:val="bg-BG"/>
                    </w:rPr>
                    <w:br/>
                  </w:r>
                  <w:r w:rsidR="001E3990">
                    <w:rPr>
                      <w:rFonts w:ascii="Arial Narrow" w:hAnsi="Arial Narrow" w:cs="Times New Roman"/>
                      <w:b/>
                      <w:bCs/>
                      <w:color w:val="323E4F" w:themeColor="text2" w:themeShade="BF"/>
                      <w:sz w:val="40"/>
                      <w:szCs w:val="40"/>
                    </w:rPr>
                    <w:t>ТУРИЗМА</w:t>
                  </w:r>
                </w:p>
              </w:tc>
              <w:tc>
                <w:tcPr>
                  <w:tcW w:w="2154" w:type="dxa"/>
                  <w:vMerge w:val="restart"/>
                </w:tcPr>
                <w:p w:rsidR="00107975" w:rsidRPr="009F292B" w:rsidRDefault="00107975">
                  <w:pPr>
                    <w:rPr>
                      <w:rFonts w:ascii="Arial Narrow" w:hAnsi="Arial Narrow"/>
                      <w:noProof/>
                      <w:color w:val="323E4F" w:themeColor="text2" w:themeShade="BF"/>
                      <w:lang w:val="bg-BG"/>
                    </w:rPr>
                  </w:pPr>
                </w:p>
                <w:p w:rsidR="00107975" w:rsidRPr="009F292B" w:rsidRDefault="00107975">
                  <w:pPr>
                    <w:rPr>
                      <w:rFonts w:ascii="Arial Narrow" w:hAnsi="Arial Narrow" w:cs="Times New Roman"/>
                      <w:color w:val="323E4F" w:themeColor="text2" w:themeShade="BF"/>
                      <w:sz w:val="36"/>
                      <w:szCs w:val="36"/>
                      <w:lang w:val="bg-BG"/>
                    </w:rPr>
                  </w:pPr>
                  <w:r w:rsidRPr="009F292B">
                    <w:rPr>
                      <w:rFonts w:ascii="Arial Narrow" w:hAnsi="Arial Narrow"/>
                      <w:noProof/>
                      <w:color w:val="323E4F" w:themeColor="text2" w:themeShade="BF"/>
                      <w:lang w:val="bg-BG" w:eastAsia="bg-BG"/>
                    </w:rPr>
                    <w:drawing>
                      <wp:inline distT="0" distB="0" distL="0" distR="0">
                        <wp:extent cx="915466" cy="8445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0778" cy="8586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07975" w:rsidRPr="009F292B" w:rsidTr="009F292B">
              <w:trPr>
                <w:trHeight w:val="1092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07975" w:rsidRPr="009F292B" w:rsidRDefault="00107975">
                  <w:pPr>
                    <w:rPr>
                      <w:rFonts w:ascii="Arial Narrow" w:hAnsi="Arial Narrow" w:cs="Times New Roman"/>
                      <w:color w:val="323E4F" w:themeColor="text2" w:themeShade="BF"/>
                      <w:lang w:val="bg-BG"/>
                    </w:rPr>
                  </w:pPr>
                </w:p>
              </w:tc>
              <w:tc>
                <w:tcPr>
                  <w:tcW w:w="6080" w:type="dxa"/>
                  <w:shd w:val="clear" w:color="auto" w:fill="D5DCE4" w:themeFill="text2" w:themeFillTint="33"/>
                </w:tcPr>
                <w:p w:rsidR="00107975" w:rsidRPr="009F292B" w:rsidRDefault="00107975">
                  <w:pPr>
                    <w:jc w:val="center"/>
                    <w:rPr>
                      <w:rFonts w:ascii="Arial Narrow" w:hAnsi="Arial Narrow" w:cs="Times New Roman"/>
                      <w:b/>
                      <w:bCs/>
                      <w:color w:val="323E4F" w:themeColor="text2" w:themeShade="BF"/>
                      <w:sz w:val="40"/>
                      <w:szCs w:val="40"/>
                      <w:lang w:val="bg-BG"/>
                    </w:rPr>
                  </w:pPr>
                  <w:r w:rsidRPr="009F292B">
                    <w:rPr>
                      <w:rFonts w:ascii="Arial Narrow" w:hAnsi="Arial Narrow" w:cs="Times New Roman"/>
                      <w:b/>
                      <w:bCs/>
                      <w:color w:val="323E4F" w:themeColor="text2" w:themeShade="BF"/>
                      <w:sz w:val="40"/>
                      <w:szCs w:val="40"/>
                      <w:lang w:val="bg-BG"/>
                    </w:rPr>
                    <w:t>Харта на клиента</w:t>
                  </w:r>
                </w:p>
                <w:p w:rsidR="00107975" w:rsidRPr="009F292B" w:rsidRDefault="00107975">
                  <w:pPr>
                    <w:jc w:val="center"/>
                    <w:rPr>
                      <w:rFonts w:ascii="Arial Narrow" w:hAnsi="Arial Narrow" w:cs="Times New Roman"/>
                      <w:color w:val="323E4F" w:themeColor="text2" w:themeShade="BF"/>
                      <w:sz w:val="16"/>
                      <w:szCs w:val="16"/>
                      <w:lang w:val="bg-BG"/>
                    </w:rPr>
                  </w:pPr>
                </w:p>
                <w:p w:rsidR="00107975" w:rsidRPr="009F292B" w:rsidRDefault="00107975">
                  <w:pPr>
                    <w:jc w:val="center"/>
                    <w:rPr>
                      <w:rFonts w:ascii="Arial Narrow" w:hAnsi="Arial Narrow" w:cs="Times New Roman"/>
                      <w:b/>
                      <w:bCs/>
                      <w:color w:val="323E4F" w:themeColor="text2" w:themeShade="BF"/>
                      <w:sz w:val="28"/>
                      <w:szCs w:val="28"/>
                      <w:lang w:val="bg-BG"/>
                    </w:rPr>
                  </w:pPr>
                  <w:r w:rsidRPr="009F292B">
                    <w:rPr>
                      <w:rFonts w:ascii="Arial Narrow" w:hAnsi="Arial Narrow" w:cs="Times New Roman"/>
                      <w:b/>
                      <w:bCs/>
                      <w:color w:val="323E4F" w:themeColor="text2" w:themeShade="BF"/>
                      <w:sz w:val="26"/>
                      <w:szCs w:val="26"/>
                      <w:lang w:val="bg-BG"/>
                    </w:rPr>
                    <w:t>Чрез тази Харта ние поемаме ангажимент да спазваме обявените стандарти за качество на административното обслужване</w:t>
                  </w:r>
                </w:p>
              </w:tc>
              <w:tc>
                <w:tcPr>
                  <w:tcW w:w="2154" w:type="dxa"/>
                  <w:vMerge/>
                  <w:vAlign w:val="center"/>
                  <w:hideMark/>
                </w:tcPr>
                <w:p w:rsidR="00107975" w:rsidRPr="009F292B" w:rsidRDefault="00107975">
                  <w:pPr>
                    <w:rPr>
                      <w:rFonts w:ascii="Arial Narrow" w:hAnsi="Arial Narrow" w:cs="Times New Roman"/>
                      <w:color w:val="323E4F" w:themeColor="text2" w:themeShade="BF"/>
                      <w:sz w:val="36"/>
                      <w:szCs w:val="36"/>
                      <w:lang w:val="bg-BG"/>
                    </w:rPr>
                  </w:pPr>
                </w:p>
              </w:tc>
            </w:tr>
          </w:tbl>
          <w:p w:rsidR="00107975" w:rsidRPr="009F292B" w:rsidRDefault="00107975">
            <w:pPr>
              <w:pStyle w:val="NoSpacing"/>
              <w:rPr>
                <w:rFonts w:ascii="Arial Narrow" w:hAnsi="Arial Narrow"/>
                <w:lang w:val="bg-BG"/>
              </w:rPr>
            </w:pPr>
          </w:p>
        </w:tc>
      </w:tr>
    </w:tbl>
    <w:p w:rsidR="00107975" w:rsidRPr="009F292B" w:rsidRDefault="00107975" w:rsidP="00107975">
      <w:pPr>
        <w:rPr>
          <w:rFonts w:ascii="Arial Narrow" w:hAnsi="Arial Narrow" w:cs="Times New Roman"/>
          <w:sz w:val="24"/>
          <w:szCs w:val="24"/>
          <w:lang w:val="bg-BG"/>
        </w:rPr>
      </w:pPr>
    </w:p>
    <w:p w:rsidR="009F292B" w:rsidRPr="009F292B" w:rsidRDefault="009F292B" w:rsidP="00107975">
      <w:pPr>
        <w:rPr>
          <w:rFonts w:ascii="Arial Narrow" w:hAnsi="Arial Narrow" w:cs="Times New Roman"/>
          <w:sz w:val="24"/>
          <w:szCs w:val="24"/>
          <w:lang w:val="bg-BG"/>
        </w:rPr>
      </w:pPr>
    </w:p>
    <w:p w:rsidR="00107975" w:rsidRPr="009F292B" w:rsidRDefault="00107975" w:rsidP="00702DE0">
      <w:pPr>
        <w:shd w:val="clear" w:color="auto" w:fill="D5DCE4" w:themeFill="text2" w:themeFillTint="33"/>
        <w:ind w:right="-554" w:hanging="709"/>
        <w:rPr>
          <w:rFonts w:ascii="Arial Narrow" w:hAnsi="Arial Narrow"/>
          <w:b/>
          <w:bCs/>
          <w:sz w:val="24"/>
          <w:szCs w:val="24"/>
          <w:lang w:val="bg-BG"/>
        </w:rPr>
      </w:pPr>
      <w:r w:rsidRPr="009F292B">
        <w:rPr>
          <w:rFonts w:ascii="Arial Narrow" w:hAnsi="Arial Narrow"/>
          <w:b/>
          <w:bCs/>
          <w:sz w:val="24"/>
          <w:szCs w:val="24"/>
          <w:lang w:val="bg-BG"/>
        </w:rPr>
        <w:t>Прилаганите стандарти за качество на административното обслужване Ви гарантират:</w:t>
      </w:r>
    </w:p>
    <w:p w:rsidR="00107975" w:rsidRPr="009F292B" w:rsidRDefault="00107975" w:rsidP="00107975">
      <w:pPr>
        <w:ind w:left="-567"/>
        <w:rPr>
          <w:rFonts w:ascii="Arial Narrow" w:hAnsi="Arial Narrow" w:cs="Times New Roman"/>
          <w:sz w:val="24"/>
          <w:szCs w:val="24"/>
          <w:lang w:val="bg-BG"/>
        </w:rPr>
      </w:pPr>
    </w:p>
    <w:tbl>
      <w:tblPr>
        <w:tblStyle w:val="TableGrid"/>
        <w:tblW w:w="5741" w:type="pct"/>
        <w:tblInd w:w="-743" w:type="dxa"/>
        <w:tblLook w:val="04A0" w:firstRow="1" w:lastRow="0" w:firstColumn="1" w:lastColumn="0" w:noHBand="0" w:noVBand="1"/>
      </w:tblPr>
      <w:tblGrid>
        <w:gridCol w:w="3683"/>
        <w:gridCol w:w="6722"/>
      </w:tblGrid>
      <w:tr w:rsidR="00107975" w:rsidRPr="009F292B" w:rsidTr="000900A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107975" w:rsidRPr="009F292B" w:rsidRDefault="00107975" w:rsidP="00C61E99">
            <w:pPr>
              <w:tabs>
                <w:tab w:val="left" w:pos="182"/>
              </w:tabs>
              <w:ind w:left="-567" w:firstLine="1168"/>
              <w:jc w:val="both"/>
              <w:rPr>
                <w:rStyle w:val="Strong"/>
                <w:b w:val="0"/>
                <w:bCs w:val="0"/>
                <w:color w:val="2E74B5" w:themeColor="accent1" w:themeShade="BF"/>
                <w:lang w:val="bg-BG"/>
              </w:rPr>
            </w:pPr>
            <w:r w:rsidRPr="009F292B"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-1270</wp:posOffset>
                      </wp:positionV>
                      <wp:extent cx="320040" cy="167640"/>
                      <wp:effectExtent l="19050" t="0" r="22860" b="22860"/>
                      <wp:wrapNone/>
                      <wp:docPr id="8" name="Chevro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845D70A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Chevron 8" o:spid="_x0000_s1026" type="#_x0000_t55" style="position:absolute;margin-left:-.2pt;margin-top:-.1pt;width:25.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"/>
                  </w:pict>
                </mc:Fallback>
              </mc:AlternateContent>
            </w:r>
            <w:r w:rsidR="00B35761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4"/>
                <w:lang w:val="bg-BG"/>
              </w:rPr>
              <w:t xml:space="preserve">Лесен достъп и удобства </w:t>
            </w:r>
            <w:r w:rsidRPr="009F292B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4"/>
                <w:lang w:val="bg-BG"/>
              </w:rPr>
              <w:t xml:space="preserve">в </w:t>
            </w:r>
            <w:r w:rsidR="00C61E99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4"/>
                <w:lang w:val="bg-BG"/>
              </w:rPr>
              <w:t>Центъра за административно обслужване (ЦАО</w:t>
            </w:r>
            <w:r w:rsidRPr="009F292B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4"/>
                <w:lang w:val="bg-BG"/>
              </w:rPr>
              <w:t>)</w:t>
            </w:r>
          </w:p>
        </w:tc>
      </w:tr>
      <w:tr w:rsidR="00107975" w:rsidRPr="009F292B" w:rsidTr="000900A9"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tabs>
                <w:tab w:val="left" w:pos="182"/>
              </w:tabs>
              <w:ind w:left="-567" w:firstLine="0"/>
              <w:jc w:val="both"/>
              <w:rPr>
                <w:rFonts w:cs="Times New Roman"/>
                <w:b/>
                <w:bCs/>
                <w:lang w:val="bg-BG"/>
              </w:rPr>
            </w:pPr>
          </w:p>
          <w:p w:rsidR="00107975" w:rsidRPr="00191A26" w:rsidRDefault="00107975" w:rsidP="00C61E9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Лесен достъп с обществен транспорт 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tabs>
                <w:tab w:val="left" w:pos="182"/>
              </w:tabs>
              <w:ind w:left="-567" w:firstLine="0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107975" w:rsidRDefault="00930747" w:rsidP="009F292B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 xml:space="preserve">На официалната интернет страница на Министерство на туризма (МТ), на електронен адрес: </w:t>
            </w:r>
            <w:hyperlink r:id="rId10" w:history="1">
              <w:r w:rsidRPr="00191A26">
                <w:rPr>
                  <w:rStyle w:val="Hyperlink"/>
                  <w:rFonts w:ascii="Arial Narrow" w:hAnsi="Arial Narrow" w:cs="Times New Roman"/>
                  <w:b/>
                  <w:color w:val="auto"/>
                  <w:sz w:val="24"/>
                  <w:szCs w:val="24"/>
                </w:rPr>
                <w:t>www.tourism.government.bg</w:t>
              </w:r>
            </w:hyperlink>
            <w:r w:rsidRPr="00191A2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</w:t>
            </w:r>
            <w:r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секция „Контакти“ ще намерите информация за местонахождението на МТ и начина на достъп до него с обществен транспорт</w:t>
            </w:r>
            <w:r w:rsidR="008C392C"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.</w:t>
            </w:r>
            <w:r w:rsidR="00A30BED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 xml:space="preserve"> В близост има трамвайна спирка пл. Света Неделя на трамваи </w:t>
            </w:r>
            <w:r w:rsidR="00A30BED"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№</w:t>
            </w:r>
            <w:r w:rsidR="00A30BED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 xml:space="preserve">12 и </w:t>
            </w:r>
            <w:r w:rsidR="00A30BED"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№</w:t>
            </w:r>
            <w:r w:rsidR="00A30BED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 xml:space="preserve">18 и </w:t>
            </w:r>
            <w:proofErr w:type="spellStart"/>
            <w:r w:rsidR="00A30BED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метростанции</w:t>
            </w:r>
            <w:proofErr w:type="spellEnd"/>
            <w:r w:rsidR="00A30BED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 xml:space="preserve"> М2 и М4</w:t>
            </w:r>
          </w:p>
          <w:p w:rsidR="000900A9" w:rsidRPr="00191A26" w:rsidRDefault="000900A9" w:rsidP="000900A9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</w:pPr>
          </w:p>
        </w:tc>
      </w:tr>
      <w:tr w:rsidR="00107975" w:rsidRPr="009F292B" w:rsidTr="000900A9">
        <w:trPr>
          <w:trHeight w:val="54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Паркиране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tabs>
                <w:tab w:val="left" w:pos="182"/>
              </w:tabs>
              <w:ind w:left="-567" w:firstLine="0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107975" w:rsidRPr="00191A26" w:rsidRDefault="000900A9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 w:cs="Times New Roman"/>
                <w:b w:val="0"/>
                <w:bCs w:val="0"/>
                <w:sz w:val="24"/>
                <w:szCs w:val="24"/>
                <w:lang w:val="bg-BG"/>
              </w:rPr>
            </w:pPr>
            <w:r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налични </w:t>
            </w:r>
            <w:r w:rsidR="00107975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п</w:t>
            </w:r>
            <w:r w:rsidR="001E3990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латени паркинги в близост до МТ</w:t>
            </w:r>
            <w:r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и </w:t>
            </w:r>
            <w:r w:rsidR="00FA3A43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ЦАО</w:t>
            </w:r>
            <w:r w:rsidR="008C392C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и </w:t>
            </w:r>
            <w:r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парко</w:t>
            </w:r>
            <w:r w:rsidR="008C392C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места </w:t>
            </w:r>
            <w:r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в</w:t>
            </w:r>
            <w:r w:rsidR="008C392C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режим „синя зона“.</w:t>
            </w:r>
          </w:p>
          <w:p w:rsidR="00FA3A43" w:rsidRPr="00191A26" w:rsidRDefault="00FA3A43" w:rsidP="00FA3A43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  <w:lang w:val="bg-BG"/>
              </w:rPr>
            </w:pPr>
          </w:p>
        </w:tc>
      </w:tr>
      <w:tr w:rsidR="00107975" w:rsidRPr="009F292B" w:rsidTr="000900A9">
        <w:trPr>
          <w:trHeight w:val="54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5317AF" w:rsidRPr="00191A26" w:rsidRDefault="00107975" w:rsidP="005317AF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Удобно работно време</w:t>
            </w:r>
          </w:p>
          <w:p w:rsidR="00FA3A43" w:rsidRPr="00191A26" w:rsidRDefault="00FA3A43" w:rsidP="005317AF">
            <w:pPr>
              <w:widowControl/>
              <w:tabs>
                <w:tab w:val="left" w:pos="182"/>
                <w:tab w:val="left" w:pos="330"/>
              </w:tabs>
              <w:autoSpaceDE/>
              <w:spacing w:before="10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FA3A43" w:rsidRPr="00191A26" w:rsidRDefault="00FA3A43" w:rsidP="005317AF">
            <w:pPr>
              <w:widowControl/>
              <w:tabs>
                <w:tab w:val="left" w:pos="182"/>
                <w:tab w:val="left" w:pos="330"/>
              </w:tabs>
              <w:autoSpaceDE/>
              <w:spacing w:before="10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107975" w:rsidRPr="00191A26" w:rsidRDefault="00107975" w:rsidP="000900A9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lang w:val="bg-BG"/>
              </w:rPr>
            </w:pPr>
          </w:p>
          <w:p w:rsidR="00FA3A43" w:rsidRPr="000900A9" w:rsidRDefault="00107975" w:rsidP="000900A9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от 9:00 до 17:30 часа, без прекъсване</w:t>
            </w:r>
            <w:r w:rsidR="008872CB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,</w:t>
            </w:r>
            <w:r w:rsidR="001E3990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на адрес: гр. София, ул. Съборна </w:t>
            </w:r>
            <w:r w:rsidR="001E3990"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№</w:t>
            </w:r>
            <w:r w:rsidR="00A13B2A"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1E3990"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1</w:t>
            </w:r>
            <w:r w:rsidR="00A13B2A"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, сградата на МТ</w:t>
            </w:r>
            <w:r w:rsidR="0049400C"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 xml:space="preserve"> и</w:t>
            </w:r>
            <w:r w:rsidR="00A13B2A"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 xml:space="preserve">ли в ЦАО, </w:t>
            </w:r>
            <w:r w:rsidR="00742E86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гр. София, </w:t>
            </w:r>
            <w:r w:rsidR="00A13B2A"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ул. Света София № 1</w:t>
            </w:r>
          </w:p>
        </w:tc>
      </w:tr>
      <w:tr w:rsidR="000900A9" w:rsidRPr="009F292B" w:rsidTr="000900A9">
        <w:trPr>
          <w:trHeight w:val="54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A9" w:rsidRDefault="000900A9" w:rsidP="000900A9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ind w:left="70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0900A9" w:rsidRPr="00191A26" w:rsidRDefault="000900A9" w:rsidP="000900A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ind w:left="70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Указателни табели за лесно и бързо ориентиране за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A9" w:rsidRPr="000900A9" w:rsidRDefault="000900A9" w:rsidP="000900A9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57" w:firstLine="0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</w:p>
          <w:p w:rsidR="000900A9" w:rsidRPr="00191A26" w:rsidRDefault="000900A9" w:rsidP="000900A9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82"/>
              </w:tabs>
              <w:autoSpaceDE/>
              <w:spacing w:before="100"/>
              <w:ind w:left="357" w:hanging="28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работното време;</w:t>
            </w:r>
          </w:p>
          <w:p w:rsidR="000900A9" w:rsidRPr="00191A26" w:rsidRDefault="00997F46" w:rsidP="000900A9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82"/>
              </w:tabs>
              <w:autoSpaceDE/>
              <w:spacing w:before="100"/>
              <w:ind w:left="357" w:hanging="28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proofErr w:type="spellStart"/>
            <w:r>
              <w:rPr>
                <w:rStyle w:val="Strong"/>
                <w:rFonts w:ascii="Arial Narrow" w:hAnsi="Arial Narrow"/>
                <w:sz w:val="24"/>
                <w:szCs w:val="24"/>
              </w:rPr>
              <w:t>центъра</w:t>
            </w:r>
            <w:proofErr w:type="spellEnd"/>
            <w:r>
              <w:rPr>
                <w:rStyle w:val="Strong"/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Arial Narrow" w:hAnsi="Arial Narrow"/>
                <w:sz w:val="24"/>
                <w:szCs w:val="24"/>
              </w:rPr>
              <w:t>за</w:t>
            </w:r>
            <w:proofErr w:type="spellEnd"/>
            <w:r>
              <w:rPr>
                <w:rStyle w:val="Strong"/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Arial Narrow" w:hAnsi="Arial Narrow"/>
                <w:sz w:val="24"/>
                <w:szCs w:val="24"/>
              </w:rPr>
              <w:t>администра</w:t>
            </w:r>
            <w:r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тивно</w:t>
            </w:r>
            <w:proofErr w:type="spellEnd"/>
            <w:r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обслужване (Ц</w:t>
            </w:r>
            <w:r w:rsidR="000900A9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АО) – гише за заявяване на административни услуги и подаване на документи;</w:t>
            </w:r>
          </w:p>
          <w:p w:rsidR="000900A9" w:rsidRPr="00191A26" w:rsidRDefault="000900A9" w:rsidP="000900A9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82"/>
              </w:tabs>
              <w:autoSpaceDE/>
              <w:spacing w:before="100"/>
              <w:ind w:left="357" w:hanging="28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информацията на български и английски език за предоставяните административни услуги по Закона за туризма.</w:t>
            </w:r>
          </w:p>
          <w:p w:rsidR="000900A9" w:rsidRPr="00191A26" w:rsidRDefault="000900A9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lang w:val="bg-BG"/>
              </w:rPr>
            </w:pPr>
          </w:p>
        </w:tc>
      </w:tr>
      <w:tr w:rsidR="00107975" w:rsidRPr="009F292B" w:rsidTr="000900A9">
        <w:trPr>
          <w:trHeight w:val="54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ind w:left="34" w:firstLine="0"/>
              <w:contextualSpacing/>
              <w:jc w:val="both"/>
              <w:rPr>
                <w:rFonts w:cs="Times New Roman"/>
                <w:b/>
                <w:lang w:val="bg-BG"/>
              </w:rPr>
            </w:pPr>
          </w:p>
          <w:p w:rsidR="00107975" w:rsidRPr="00191A26" w:rsidRDefault="00B35761" w:rsidP="0054380A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За </w:t>
            </w:r>
            <w:r w:rsidR="001B154C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потребители</w:t>
            </w:r>
            <w:r w:rsidR="00107975"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 със специфични потребности</w:t>
            </w:r>
          </w:p>
          <w:p w:rsidR="00107975" w:rsidRPr="00191A26" w:rsidRDefault="00107975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lang w:val="bg-BG"/>
              </w:rPr>
            </w:pPr>
          </w:p>
          <w:p w:rsidR="000900A9" w:rsidRPr="000900A9" w:rsidRDefault="008C392C" w:rsidP="00B35761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О</w:t>
            </w:r>
            <w:r w:rsidR="00107975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сигу</w:t>
            </w: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рен, </w:t>
            </w:r>
            <w:r w:rsidR="006F6A70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адаптиран достъп до</w:t>
            </w: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  <w:r w:rsidR="006F6A70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ЦАО</w:t>
            </w:r>
            <w:r w:rsidR="00997F4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, който се намира</w:t>
            </w:r>
            <w:r w:rsidR="000900A9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на кота 0;</w:t>
            </w:r>
          </w:p>
          <w:p w:rsidR="008C392C" w:rsidRPr="00191A26" w:rsidRDefault="008C392C" w:rsidP="000900A9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</w:p>
          <w:p w:rsidR="00107975" w:rsidRPr="00191A26" w:rsidRDefault="00107975" w:rsidP="00E365B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нашите служителите ще Ви окажат необходимото съдействие по време на престоя Ви в </w:t>
            </w:r>
            <w:r w:rsidR="00E365BA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ЦАО</w:t>
            </w:r>
            <w:r w:rsidR="00B35761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.</w:t>
            </w:r>
          </w:p>
          <w:p w:rsidR="00FA3A43" w:rsidRPr="00191A26" w:rsidRDefault="00FA3A43" w:rsidP="00FA3A43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</w:p>
        </w:tc>
      </w:tr>
      <w:tr w:rsidR="00107975" w:rsidRPr="009F292B" w:rsidTr="000900A9">
        <w:trPr>
          <w:trHeight w:val="54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ind w:left="34" w:firstLine="0"/>
              <w:contextualSpacing/>
              <w:jc w:val="both"/>
              <w:rPr>
                <w:rFonts w:cs="Times New Roman"/>
                <w:b/>
                <w:lang w:val="bg-BG"/>
              </w:rPr>
            </w:pPr>
          </w:p>
          <w:p w:rsidR="00107975" w:rsidRPr="00191A26" w:rsidRDefault="00B35761" w:rsidP="0054380A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В ЦАО</w:t>
            </w:r>
            <w:r w:rsidR="00107975"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 на Ваше разположение са</w:t>
            </w:r>
          </w:p>
          <w:p w:rsidR="00107975" w:rsidRPr="00191A26" w:rsidRDefault="00107975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43" w:rsidRPr="00191A26" w:rsidRDefault="00FA3A43" w:rsidP="00FA3A43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lang w:val="bg-BG"/>
              </w:rPr>
            </w:pPr>
          </w:p>
          <w:p w:rsidR="00107975" w:rsidRPr="00191A26" w:rsidRDefault="00B35761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условия за попълване на документи - </w:t>
            </w:r>
            <w:r w:rsidR="00107975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столове, </w:t>
            </w: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маси и пособия;</w:t>
            </w: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питейна вода и възможност за ползване </w:t>
            </w:r>
            <w:r w:rsidR="00A13B2A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на </w:t>
            </w:r>
            <w:r w:rsidR="000F1BBC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тоалетна</w:t>
            </w:r>
            <w:r w:rsidR="00C61E99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;</w:t>
            </w:r>
          </w:p>
          <w:p w:rsidR="00107975" w:rsidRPr="00191A26" w:rsidRDefault="00C61E99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7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възм</w:t>
            </w:r>
            <w:r w:rsidR="00A13B2A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ожност за копиране на документи</w:t>
            </w:r>
            <w:r w:rsidR="008827BA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;</w:t>
            </w:r>
          </w:p>
          <w:p w:rsidR="008827BA" w:rsidRPr="00F36DF1" w:rsidRDefault="008827BA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7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F36DF1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безплатен интернет</w:t>
            </w:r>
          </w:p>
          <w:p w:rsidR="00FA3A43" w:rsidRPr="00191A26" w:rsidRDefault="00FA3A43" w:rsidP="00412492">
            <w:pPr>
              <w:pStyle w:val="ListParagraph"/>
              <w:widowControl/>
              <w:tabs>
                <w:tab w:val="left" w:pos="17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</w:p>
        </w:tc>
      </w:tr>
      <w:tr w:rsidR="00107975" w:rsidRPr="009F292B" w:rsidTr="000900A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107975" w:rsidRPr="009F292B" w:rsidRDefault="00107975">
            <w:pPr>
              <w:tabs>
                <w:tab w:val="left" w:pos="182"/>
              </w:tabs>
              <w:ind w:left="-567" w:firstLine="1310"/>
              <w:jc w:val="both"/>
              <w:rPr>
                <w:rStyle w:val="Strong"/>
                <w:rFonts w:ascii="Arial Narrow" w:hAnsi="Arial Narrow" w:cs="Times New Roman"/>
                <w:bCs w:val="0"/>
                <w:color w:val="FFFFFF" w:themeColor="background1"/>
                <w:sz w:val="24"/>
                <w:szCs w:val="24"/>
                <w:lang w:val="bg-BG"/>
              </w:rPr>
            </w:pPr>
            <w:r w:rsidRPr="009F292B">
              <w:rPr>
                <w:noProof/>
                <w:lang w:val="bg-BG"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-1270</wp:posOffset>
                      </wp:positionV>
                      <wp:extent cx="320040" cy="167640"/>
                      <wp:effectExtent l="19050" t="0" r="22860" b="22860"/>
                      <wp:wrapNone/>
                      <wp:docPr id="7" name="Chevro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6355759" id="Chevron 7" o:spid="_x0000_s1026" type="#_x0000_t55" style="position:absolute;margin-left:-.2pt;margin-top:-.1pt;width:25.2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"/>
                  </w:pict>
                </mc:Fallback>
              </mc:AlternateContent>
            </w:r>
            <w:r w:rsidRPr="009F292B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4"/>
                <w:lang w:val="bg-BG"/>
              </w:rPr>
              <w:t>Добра информираност, бърза и лесна комуникация</w:t>
            </w:r>
          </w:p>
        </w:tc>
      </w:tr>
      <w:tr w:rsidR="00107975" w:rsidRPr="009F292B" w:rsidTr="00A30BED">
        <w:trPr>
          <w:trHeight w:val="1259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Нашите служи</w:t>
            </w:r>
            <w:r w:rsidR="00573DD2"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тели ще Ви се представят и</w:t>
            </w:r>
            <w:r w:rsidR="00412492"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 ще Ви</w:t>
            </w: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 обслужат 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573DD2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л</w:t>
            </w:r>
            <w:r w:rsidR="00107975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юбезно</w:t>
            </w:r>
            <w:r w:rsidR="00E365BA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и отзивчиво</w:t>
            </w:r>
            <w:r w:rsidR="00107975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, с </w:t>
            </w:r>
            <w:r w:rsidR="00E365BA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професионално </w:t>
            </w:r>
            <w:r w:rsidR="00107975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отношение, уважение и търпение </w:t>
            </w: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Fonts w:cs="Times New Roman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спазване на конфиденциалност</w:t>
            </w:r>
            <w:r w:rsidR="00E365BA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при поставените въпроси и при предоставяне на административните услуги.</w:t>
            </w:r>
            <w:r w:rsidRPr="00191A26">
              <w:rPr>
                <w:rFonts w:ascii="Arial Narrow" w:hAnsi="Arial Narrow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573DD2" w:rsidRPr="009F292B" w:rsidTr="000900A9">
        <w:trPr>
          <w:trHeight w:val="54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2" w:rsidRPr="00191A26" w:rsidRDefault="00573DD2" w:rsidP="00573DD2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Информация за услугите ни ще намерите</w:t>
            </w:r>
          </w:p>
          <w:p w:rsidR="00573DD2" w:rsidRPr="00191A26" w:rsidRDefault="00573DD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2" w:rsidRPr="00191A26" w:rsidRDefault="00573DD2" w:rsidP="00573DD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на официалната интернет страница на МТ в секция „Административни услуги“;</w:t>
            </w:r>
          </w:p>
          <w:p w:rsidR="00573DD2" w:rsidRPr="00191A26" w:rsidRDefault="00573DD2" w:rsidP="00573DD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на място в МТ</w:t>
            </w:r>
            <w:r w:rsidR="001D3FF9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и ЦАО</w:t>
            </w: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- </w:t>
            </w: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на хартиен носител, в т.ч. и лесни и опростени образци за услугите: информацията за предоставяните от нас услуги е групирана в категории – общи административни и специализирани услуги по Закона за туризма;</w:t>
            </w:r>
          </w:p>
          <w:p w:rsidR="00573DD2" w:rsidRPr="00191A26" w:rsidRDefault="00573DD2" w:rsidP="00573DD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по телефон/и публикувани в секциите „Контакти“ и „Административни услуги“;</w:t>
            </w:r>
          </w:p>
          <w:p w:rsidR="00412492" w:rsidRPr="00191A26" w:rsidRDefault="00573DD2" w:rsidP="0041249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Е-ус</w:t>
            </w:r>
            <w:r w:rsidR="00D26960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луги на Министерство на туризма;</w:t>
            </w: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  <w:p w:rsidR="00412492" w:rsidRPr="00191A26" w:rsidRDefault="00412492" w:rsidP="0041249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на информационно табло</w:t>
            </w:r>
          </w:p>
          <w:p w:rsidR="00FA3A43" w:rsidRPr="00191A26" w:rsidRDefault="00FA3A43" w:rsidP="00FA3A43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Fonts w:ascii="Arial Narrow" w:hAnsi="Arial Narrow"/>
                <w:bCs/>
                <w:sz w:val="24"/>
                <w:szCs w:val="24"/>
                <w:lang w:val="bg-BG"/>
              </w:rPr>
            </w:pPr>
          </w:p>
        </w:tc>
      </w:tr>
      <w:tr w:rsidR="00573DD2" w:rsidRPr="009F292B" w:rsidTr="000900A9">
        <w:trPr>
          <w:trHeight w:val="54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2" w:rsidRPr="00191A26" w:rsidRDefault="00573DD2" w:rsidP="00573DD2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Съдействие на място в ЦАО ще получите от</w:t>
            </w:r>
          </w:p>
          <w:p w:rsidR="00573DD2" w:rsidRPr="00191A26" w:rsidRDefault="00573DD2" w:rsidP="00573DD2">
            <w:pPr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D2" w:rsidRPr="00191A26" w:rsidRDefault="00573DD2" w:rsidP="00573DD2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Служители </w:t>
            </w:r>
            <w:r w:rsidR="001D3FF9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в </w:t>
            </w:r>
            <w:r w:rsidR="008A562A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Ц</w:t>
            </w: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АО и/или нашите експерти, които: </w:t>
            </w:r>
          </w:p>
          <w:p w:rsidR="00573DD2" w:rsidRPr="00191A26" w:rsidRDefault="00573DD2" w:rsidP="00573DD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ще отговорят на въпросите Ви, свързани с обслужването;</w:t>
            </w:r>
          </w:p>
          <w:p w:rsidR="00573DD2" w:rsidRPr="00191A26" w:rsidRDefault="00573DD2" w:rsidP="00573DD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ще Ви окажат помощ при попълването на </w:t>
            </w:r>
            <w:r w:rsidR="00534743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документи;</w:t>
            </w:r>
          </w:p>
          <w:p w:rsidR="00573DD2" w:rsidRPr="00191A26" w:rsidRDefault="00573DD2" w:rsidP="00573DD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ще Ви окажат съдействия при заплащане на дължимите такси на ПОС терминал</w:t>
            </w:r>
          </w:p>
          <w:p w:rsidR="00FA3A43" w:rsidRPr="00191A26" w:rsidRDefault="00FA3A43" w:rsidP="00FA3A43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</w:p>
        </w:tc>
      </w:tr>
      <w:tr w:rsidR="00107975" w:rsidRPr="009F292B" w:rsidTr="00A30BED">
        <w:trPr>
          <w:trHeight w:val="1283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49" w:rsidRPr="000900A9" w:rsidRDefault="004A2F49" w:rsidP="000900A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Активни </w:t>
            </w: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Facebook </w:t>
            </w: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профил и </w:t>
            </w: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You Tube </w:t>
            </w: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канал</w:t>
            </w:r>
          </w:p>
          <w:p w:rsidR="004A2F49" w:rsidRPr="000900A9" w:rsidRDefault="004A2F49" w:rsidP="000900A9">
            <w:pPr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BA" w:rsidRPr="00D26960" w:rsidRDefault="00D7614C" w:rsidP="00D26960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На страницата ни във </w:t>
            </w:r>
            <w:r w:rsidRPr="00191A26">
              <w:rPr>
                <w:rStyle w:val="Strong"/>
                <w:rFonts w:ascii="Arial Narrow" w:hAnsi="Arial Narrow"/>
                <w:sz w:val="24"/>
                <w:szCs w:val="24"/>
              </w:rPr>
              <w:t xml:space="preserve">Facebook и You Tube </w:t>
            </w: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канала на МТ ще откриете интересна информация за нашите активности и актуални новини.</w:t>
            </w:r>
          </w:p>
        </w:tc>
      </w:tr>
      <w:tr w:rsidR="00107975" w:rsidRPr="009F292B" w:rsidTr="000900A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107975" w:rsidRPr="009F292B" w:rsidRDefault="00805D25">
            <w:pPr>
              <w:tabs>
                <w:tab w:val="left" w:pos="182"/>
              </w:tabs>
              <w:ind w:left="-567" w:firstLine="1310"/>
              <w:jc w:val="both"/>
              <w:rPr>
                <w:rStyle w:val="Strong"/>
                <w:rFonts w:ascii="Arial Narrow" w:hAnsi="Arial Narrow"/>
                <w:b w:val="0"/>
                <w:bCs w:val="0"/>
                <w:color w:val="2E74B5" w:themeColor="accent1" w:themeShade="BF"/>
                <w:sz w:val="24"/>
                <w:szCs w:val="24"/>
                <w:lang w:val="bg-BG"/>
              </w:rPr>
            </w:pPr>
            <w:r w:rsidRPr="009F292B"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3F5DAC" wp14:editId="21F9686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320040" cy="167640"/>
                      <wp:effectExtent l="19050" t="0" r="22860" b="22860"/>
                      <wp:wrapNone/>
                      <wp:docPr id="13" name="Chevro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60CE8988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Chevron 13" o:spid="_x0000_s1026" type="#_x0000_t55" style="position:absolute;margin-left:-.2pt;margin-top:.4pt;width:25.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"/>
                  </w:pict>
                </mc:Fallback>
              </mc:AlternateContent>
            </w:r>
            <w:r w:rsidR="00107975" w:rsidRPr="009F292B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4"/>
                <w:lang w:val="bg-BG"/>
              </w:rPr>
              <w:t>Предимства на обслужването</w:t>
            </w:r>
          </w:p>
        </w:tc>
      </w:tr>
      <w:tr w:rsidR="00107975" w:rsidRPr="009F292B" w:rsidTr="000900A9"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cs="Times New Roman"/>
                <w:b/>
                <w:bCs/>
                <w:lang w:val="bg-BG"/>
              </w:rPr>
            </w:pP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Разглеждаме и отговаряме бързо на Ваши запитвания от общ характер 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tabs>
                <w:tab w:val="left" w:pos="182"/>
              </w:tabs>
              <w:ind w:left="-567" w:firstLine="0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за устни запитвания на място или по телефона - в рамките на 20 минути</w:t>
            </w:r>
            <w:r w:rsidR="00BF3B14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;</w:t>
            </w: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за писмени запитвания – </w:t>
            </w:r>
            <w:r w:rsidR="00B34F5E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в нормативно установените срокове</w:t>
            </w: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  <w:p w:rsidR="00107975" w:rsidRPr="00191A26" w:rsidRDefault="00107975">
            <w:pPr>
              <w:pStyle w:val="ListParagraph"/>
              <w:tabs>
                <w:tab w:val="left" w:pos="182"/>
              </w:tabs>
              <w:ind w:left="-567" w:firstLine="0"/>
              <w:jc w:val="both"/>
              <w:rPr>
                <w:rFonts w:cs="Times New Roman"/>
                <w:lang w:val="bg-BG"/>
              </w:rPr>
            </w:pPr>
          </w:p>
        </w:tc>
      </w:tr>
      <w:tr w:rsidR="00107975" w:rsidRPr="009F292B" w:rsidTr="000900A9">
        <w:trPr>
          <w:trHeight w:val="54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Бързо обслужване </w:t>
            </w:r>
          </w:p>
          <w:p w:rsidR="00205106" w:rsidRPr="00191A26" w:rsidRDefault="00205106" w:rsidP="00205106">
            <w:pPr>
              <w:widowControl/>
              <w:tabs>
                <w:tab w:val="left" w:pos="182"/>
                <w:tab w:val="left" w:pos="330"/>
              </w:tabs>
              <w:autoSpaceDE/>
              <w:spacing w:before="10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205106" w:rsidRPr="00191A26" w:rsidRDefault="00205106" w:rsidP="00205106">
            <w:pPr>
              <w:widowControl/>
              <w:tabs>
                <w:tab w:val="left" w:pos="182"/>
                <w:tab w:val="left" w:pos="330"/>
              </w:tabs>
              <w:autoSpaceDE/>
              <w:spacing w:before="10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205106" w:rsidRPr="00191A26" w:rsidRDefault="00205106" w:rsidP="00205106">
            <w:pPr>
              <w:widowControl/>
              <w:tabs>
                <w:tab w:val="left" w:pos="182"/>
                <w:tab w:val="left" w:pos="330"/>
              </w:tabs>
              <w:autoSpaceDE/>
              <w:spacing w:before="10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shd w:val="clear" w:color="auto" w:fill="FFFFFF" w:themeFill="background1"/>
              <w:tabs>
                <w:tab w:val="left" w:pos="182"/>
              </w:tabs>
              <w:ind w:left="-567" w:firstLine="0"/>
              <w:jc w:val="both"/>
              <w:rPr>
                <w:rStyle w:val="Strong"/>
                <w:lang w:val="bg-BG"/>
              </w:rPr>
            </w:pP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в рамките на</w:t>
            </w:r>
            <w:r w:rsidR="00B34F5E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не повече от</w:t>
            </w: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20 минути:</w:t>
            </w: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14"/>
              </w:tabs>
              <w:autoSpaceDE/>
              <w:spacing w:before="100"/>
              <w:ind w:left="34" w:firstLine="424"/>
              <w:contextualSpacing/>
              <w:jc w:val="both"/>
              <w:rPr>
                <w:rFonts w:cs="Times New Roman"/>
                <w:b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ще приемем документи</w:t>
            </w:r>
            <w:r w:rsidR="00B34F5E"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 при посещение на </w:t>
            </w:r>
            <w:r w:rsidR="008A562A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Ц</w:t>
            </w:r>
            <w:r w:rsidR="00B34F5E"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АО</w:t>
            </w:r>
            <w:r w:rsidR="00033CF1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;</w:t>
            </w:r>
          </w:p>
          <w:p w:rsidR="00107975" w:rsidRPr="000900A9" w:rsidRDefault="00107975" w:rsidP="0054380A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14"/>
              </w:tabs>
              <w:autoSpaceDE/>
              <w:spacing w:before="100"/>
              <w:ind w:left="34" w:firstLine="424"/>
              <w:contextualSpacing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ще</w:t>
            </w:r>
            <w:r w:rsidR="00B34F5E"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предоставим готовите документи</w:t>
            </w:r>
            <w:r w:rsidR="00B34F5E"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 за заявена услуга,   като предварително ще Ви уведомим на посочени от Вас координати.</w:t>
            </w:r>
          </w:p>
          <w:p w:rsidR="000900A9" w:rsidRPr="00191A26" w:rsidRDefault="000900A9" w:rsidP="000900A9">
            <w:pPr>
              <w:pStyle w:val="ListParagraph"/>
              <w:widowControl/>
              <w:tabs>
                <w:tab w:val="left" w:pos="182"/>
                <w:tab w:val="left" w:pos="314"/>
              </w:tabs>
              <w:autoSpaceDE/>
              <w:spacing w:before="100"/>
              <w:ind w:left="458" w:firstLine="0"/>
              <w:contextualSpacing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</w:pPr>
          </w:p>
        </w:tc>
      </w:tr>
      <w:tr w:rsidR="00107975" w:rsidRPr="009F292B" w:rsidTr="000900A9">
        <w:trPr>
          <w:trHeight w:val="1189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573DD2"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Ще ви уведомим </w:t>
            </w:r>
            <w:r w:rsidR="00805D25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за готовия резултат от услугата</w:t>
            </w:r>
          </w:p>
          <w:p w:rsidR="00522237" w:rsidRPr="00191A26" w:rsidRDefault="00522237" w:rsidP="00522237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5" w:rsidRPr="00191A26" w:rsidRDefault="00107975">
            <w:pPr>
              <w:pStyle w:val="ListParagraph"/>
              <w:tabs>
                <w:tab w:val="left" w:pos="182"/>
              </w:tabs>
              <w:ind w:left="-567" w:firstLine="0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B02AF0" w:rsidRPr="00191A26" w:rsidRDefault="00573DD2" w:rsidP="00B02AF0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Когато заявените от Вас документи са готови, ще Ви уведомим на посочените от Вас координати: електронна поща, телефон или посочен адрес.</w:t>
            </w:r>
          </w:p>
        </w:tc>
      </w:tr>
    </w:tbl>
    <w:p w:rsidR="00107975" w:rsidRDefault="00107975" w:rsidP="00107975">
      <w:pPr>
        <w:ind w:left="-567"/>
        <w:rPr>
          <w:rFonts w:ascii="Arial Narrow" w:hAnsi="Arial Narrow"/>
          <w:color w:val="323E4F" w:themeColor="text2" w:themeShade="BF"/>
          <w:sz w:val="18"/>
          <w:szCs w:val="18"/>
          <w:lang w:val="bg-BG"/>
        </w:rPr>
      </w:pPr>
    </w:p>
    <w:p w:rsidR="00F36DF1" w:rsidRDefault="00F36DF1" w:rsidP="00837CEC">
      <w:pPr>
        <w:rPr>
          <w:rFonts w:ascii="Arial Narrow" w:hAnsi="Arial Narrow"/>
          <w:color w:val="323E4F" w:themeColor="text2" w:themeShade="BF"/>
          <w:sz w:val="18"/>
          <w:szCs w:val="18"/>
          <w:lang w:val="bg-BG"/>
        </w:rPr>
      </w:pPr>
    </w:p>
    <w:p w:rsidR="00614018" w:rsidRPr="009F292B" w:rsidRDefault="00614018" w:rsidP="00AC6A9D">
      <w:pPr>
        <w:rPr>
          <w:rFonts w:ascii="Arial Narrow" w:hAnsi="Arial Narrow"/>
          <w:color w:val="323E4F" w:themeColor="text2" w:themeShade="BF"/>
          <w:sz w:val="18"/>
          <w:szCs w:val="18"/>
          <w:lang w:val="bg-BG"/>
        </w:rPr>
      </w:pPr>
    </w:p>
    <w:tbl>
      <w:tblPr>
        <w:tblStyle w:val="TableGrid"/>
        <w:tblW w:w="10430" w:type="dxa"/>
        <w:tblInd w:w="-743" w:type="dxa"/>
        <w:tblLook w:val="04A0" w:firstRow="1" w:lastRow="0" w:firstColumn="1" w:lastColumn="0" w:noHBand="0" w:noVBand="1"/>
      </w:tblPr>
      <w:tblGrid>
        <w:gridCol w:w="10430"/>
      </w:tblGrid>
      <w:tr w:rsidR="00107975" w:rsidRPr="009F292B" w:rsidTr="009F292B">
        <w:trPr>
          <w:trHeight w:val="543"/>
        </w:trPr>
        <w:tc>
          <w:tcPr>
            <w:tcW w:w="10430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hideMark/>
          </w:tcPr>
          <w:p w:rsidR="00107975" w:rsidRPr="009F292B" w:rsidRDefault="00107975">
            <w:pPr>
              <w:pStyle w:val="ListParagraph"/>
              <w:ind w:left="-108" w:firstLine="533"/>
              <w:jc w:val="both"/>
              <w:rPr>
                <w:rFonts w:ascii="Arial Narrow" w:hAnsi="Arial Narrow" w:cs="Times New Roman"/>
                <w:bCs/>
                <w:color w:val="FFFFFF" w:themeColor="background1"/>
                <w:sz w:val="24"/>
                <w:szCs w:val="24"/>
                <w:lang w:val="bg-BG"/>
              </w:rPr>
            </w:pPr>
            <w:r w:rsidRPr="009F292B">
              <w:rPr>
                <w:rFonts w:ascii="Arial Narrow" w:hAnsi="Arial Narrow" w:cs="Times New Roman"/>
                <w:bCs/>
                <w:color w:val="FFFFFF" w:themeColor="background1"/>
                <w:sz w:val="24"/>
                <w:szCs w:val="24"/>
                <w:lang w:val="bg-BG"/>
              </w:rPr>
              <w:t>Моля информирайте ни при проблеми във връзка с административното обслужване, като можете да подадете и сигнал, предложение или жалба:</w:t>
            </w:r>
          </w:p>
        </w:tc>
      </w:tr>
    </w:tbl>
    <w:p w:rsidR="00107975" w:rsidRPr="009F292B" w:rsidRDefault="00107975" w:rsidP="00107975">
      <w:pPr>
        <w:ind w:left="-567"/>
        <w:rPr>
          <w:rFonts w:ascii="Arial Narrow" w:hAnsi="Arial Narrow"/>
          <w:sz w:val="24"/>
          <w:szCs w:val="24"/>
          <w:lang w:val="bg-BG"/>
        </w:rPr>
      </w:pPr>
    </w:p>
    <w:tbl>
      <w:tblPr>
        <w:tblStyle w:val="TableGrid"/>
        <w:tblW w:w="5741" w:type="pct"/>
        <w:tblInd w:w="-743" w:type="dxa"/>
        <w:tblLook w:val="04A0" w:firstRow="1" w:lastRow="0" w:firstColumn="1" w:lastColumn="0" w:noHBand="0" w:noVBand="1"/>
      </w:tblPr>
      <w:tblGrid>
        <w:gridCol w:w="3696"/>
        <w:gridCol w:w="6720"/>
      </w:tblGrid>
      <w:tr w:rsidR="00107975" w:rsidRPr="009F292B" w:rsidTr="0010797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900"/>
            <w:hideMark/>
          </w:tcPr>
          <w:p w:rsidR="00107975" w:rsidRPr="009F292B" w:rsidRDefault="00107975">
            <w:pPr>
              <w:tabs>
                <w:tab w:val="left" w:pos="182"/>
              </w:tabs>
              <w:ind w:left="-567" w:firstLine="1310"/>
              <w:jc w:val="both"/>
              <w:rPr>
                <w:rStyle w:val="Strong"/>
                <w:b w:val="0"/>
                <w:bCs w:val="0"/>
                <w:color w:val="2E74B5" w:themeColor="accent1" w:themeShade="BF"/>
                <w:sz w:val="28"/>
                <w:szCs w:val="28"/>
                <w:lang w:val="bg-BG"/>
              </w:rPr>
            </w:pPr>
            <w:r w:rsidRPr="009F292B">
              <w:rPr>
                <w:noProof/>
                <w:lang w:val="bg-BG"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21590</wp:posOffset>
                      </wp:positionV>
                      <wp:extent cx="320040" cy="167640"/>
                      <wp:effectExtent l="19050" t="0" r="22860" b="22860"/>
                      <wp:wrapNone/>
                      <wp:docPr id="6" name="Chevro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5D98920" id="Chevron 6" o:spid="_x0000_s1026" type="#_x0000_t55" style="position:absolute;margin-left:-.2pt;margin-top:1.7pt;width:25.2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"/>
                  </w:pict>
                </mc:Fallback>
              </mc:AlternateContent>
            </w:r>
            <w:r w:rsidRPr="009F292B"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  <w:lang w:val="bg-BG"/>
              </w:rPr>
              <w:t>На място в ЦАО</w:t>
            </w:r>
          </w:p>
        </w:tc>
      </w:tr>
      <w:tr w:rsidR="00107975" w:rsidRPr="009F292B" w:rsidTr="00107975"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107975" w:rsidRPr="00191A26" w:rsidRDefault="00107975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  <w:lang w:val="bg-BG"/>
              </w:rPr>
            </w:pPr>
          </w:p>
          <w:p w:rsidR="00107975" w:rsidRPr="00191A26" w:rsidRDefault="00107975" w:rsidP="00033CF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Стараем се да решим въпроса и да отстраним проблема ведна</w:t>
            </w:r>
            <w:r w:rsidR="001D3FF9"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га - в рамките на престоя Ви в </w:t>
            </w:r>
            <w:r w:rsidR="004114DC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Ц</w:t>
            </w: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АО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107975" w:rsidRPr="00191A26" w:rsidRDefault="00107975">
            <w:pPr>
              <w:pStyle w:val="ListParagraph"/>
              <w:tabs>
                <w:tab w:val="left" w:pos="182"/>
              </w:tabs>
              <w:ind w:left="-567" w:firstLine="0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об</w:t>
            </w:r>
            <w:r w:rsidR="001D3FF9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ърнете се към служителите ни в </w:t>
            </w:r>
            <w:r w:rsidR="008A562A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Ц</w:t>
            </w: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АО</w:t>
            </w:r>
            <w:r w:rsidR="00D26960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;</w:t>
            </w: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поискайте да Ви насочат и свържат с експерта по казуса</w:t>
            </w:r>
            <w:r w:rsidR="00D26960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;</w:t>
            </w:r>
          </w:p>
          <w:p w:rsidR="00E57852" w:rsidRPr="00191A26" w:rsidRDefault="00107975" w:rsidP="002267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при необходимост, обърнете се към Директора</w:t>
            </w:r>
            <w:r w:rsidR="007123EE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на съответната </w:t>
            </w:r>
            <w:r w:rsidR="00033CF1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административна структура</w:t>
            </w:r>
            <w:r w:rsidR="00E57852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, отговорна за пре</w:t>
            </w:r>
            <w:r w:rsidR="007123EE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доставянето на заявената услуга или на тел. 02/904 68 09</w:t>
            </w:r>
          </w:p>
          <w:p w:rsidR="00E57852" w:rsidRPr="00191A26" w:rsidRDefault="00E57852" w:rsidP="00E57852">
            <w:pPr>
              <w:widowControl/>
              <w:tabs>
                <w:tab w:val="left" w:pos="182"/>
              </w:tabs>
              <w:autoSpaceDE/>
              <w:spacing w:before="100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</w:p>
          <w:p w:rsidR="00107975" w:rsidRPr="00191A26" w:rsidRDefault="00107975">
            <w:pPr>
              <w:pStyle w:val="ListParagraph"/>
              <w:tabs>
                <w:tab w:val="left" w:pos="182"/>
              </w:tabs>
              <w:ind w:left="-567" w:firstLine="0"/>
              <w:jc w:val="both"/>
              <w:rPr>
                <w:rFonts w:cs="Times New Roman"/>
                <w:lang w:val="bg-BG"/>
              </w:rPr>
            </w:pPr>
          </w:p>
        </w:tc>
      </w:tr>
      <w:tr w:rsidR="00107975" w:rsidRPr="009F292B" w:rsidTr="0010797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900"/>
            <w:hideMark/>
          </w:tcPr>
          <w:p w:rsidR="00107975" w:rsidRPr="009F292B" w:rsidRDefault="00107975">
            <w:pPr>
              <w:tabs>
                <w:tab w:val="left" w:pos="182"/>
              </w:tabs>
              <w:ind w:left="-567" w:firstLine="1310"/>
              <w:jc w:val="both"/>
              <w:rPr>
                <w:rFonts w:cs="Times New Roman"/>
                <w:b/>
                <w:bCs/>
                <w:color w:val="323E4F" w:themeColor="text2" w:themeShade="BF"/>
                <w:sz w:val="24"/>
                <w:szCs w:val="24"/>
                <w:lang w:val="bg-BG"/>
              </w:rPr>
            </w:pPr>
            <w:r w:rsidRPr="009F292B"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29845</wp:posOffset>
                      </wp:positionV>
                      <wp:extent cx="320040" cy="167640"/>
                      <wp:effectExtent l="19050" t="0" r="22860" b="22860"/>
                      <wp:wrapNone/>
                      <wp:docPr id="5" name="Chevro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6659260" id="Chevron 5" o:spid="_x0000_s1026" type="#_x0000_t55" style="position:absolute;margin-left:-.2pt;margin-top:2.35pt;width:25.2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"/>
                  </w:pict>
                </mc:Fallback>
              </mc:AlternateContent>
            </w:r>
            <w:r w:rsidRPr="009F292B"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  <w:lang w:val="bg-BG"/>
              </w:rPr>
              <w:t>Пишете ни</w:t>
            </w:r>
          </w:p>
        </w:tc>
      </w:tr>
      <w:tr w:rsidR="00107975" w:rsidRPr="009F292B" w:rsidTr="00107975">
        <w:trPr>
          <w:trHeight w:val="54"/>
        </w:trPr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CE12A1" w:rsidRPr="00191A26" w:rsidRDefault="00CE12A1" w:rsidP="00191A26">
            <w:pPr>
              <w:widowControl/>
              <w:tabs>
                <w:tab w:val="left" w:pos="182"/>
                <w:tab w:val="left" w:pos="330"/>
              </w:tabs>
              <w:autoSpaceDE/>
              <w:spacing w:before="10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 xml:space="preserve">Вашите сигнали, предложения или жалби ще получат обективен отговор </w:t>
            </w:r>
          </w:p>
          <w:p w:rsidR="00E57852" w:rsidRPr="00191A26" w:rsidRDefault="00E57852" w:rsidP="00E5785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E5785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E5785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E5785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E5785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E5785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E5785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E5785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E5785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E5785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E5785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E5785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E5785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E57852">
            <w:pPr>
              <w:pStyle w:val="ListParagraph"/>
              <w:widowControl/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54380A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Ва</w:t>
            </w:r>
            <w:r w:rsidR="008A7666"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шата обратна връзка – мнения и предложения за получените от Вас административни услуги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107975" w:rsidRPr="00191A26" w:rsidRDefault="00107975">
            <w:pPr>
              <w:pStyle w:val="ListParagraph"/>
              <w:tabs>
                <w:tab w:val="left" w:pos="182"/>
              </w:tabs>
              <w:ind w:left="-567" w:firstLine="0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E57852" w:rsidRPr="00191A26" w:rsidRDefault="00E57852" w:rsidP="00CE12A1">
            <w:pPr>
              <w:widowControl/>
              <w:tabs>
                <w:tab w:val="left" w:pos="182"/>
              </w:tabs>
              <w:autoSpaceDE/>
              <w:spacing w:before="100"/>
              <w:contextualSpacing/>
              <w:jc w:val="both"/>
              <w:rPr>
                <w:rStyle w:val="Strong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Можете да ги подадете на</w:t>
            </w:r>
            <w:r w:rsidR="005D5DA2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:</w:t>
            </w: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  <w:p w:rsidR="00107975" w:rsidRPr="00191A26" w:rsidRDefault="005D5DA2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адрес:</w:t>
            </w:r>
            <w:r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  <w:r w:rsidR="00BB69F9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гр. София, </w:t>
            </w:r>
            <w:r w:rsidR="00D26960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п. к. 1000, </w:t>
            </w:r>
            <w:r w:rsidR="00BB69F9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ул. </w:t>
            </w:r>
            <w:r w:rsidR="00E57852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Съборна №</w:t>
            </w:r>
            <w:r w:rsidR="00D26960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  <w:r w:rsidR="00E57852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1</w:t>
            </w:r>
            <w:r w:rsidR="00742E8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или гр. София, </w:t>
            </w:r>
            <w:r w:rsidR="00805D25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ул. „Света София“ № 1</w:t>
            </w:r>
            <w:r w:rsidR="00742E8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;</w:t>
            </w:r>
          </w:p>
          <w:p w:rsidR="00E57852" w:rsidRPr="00191A26" w:rsidRDefault="00E57852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на електронни адреси:</w:t>
            </w:r>
          </w:p>
          <w:p w:rsidR="00E57852" w:rsidRPr="00191A26" w:rsidRDefault="008D15C6" w:rsidP="00E57852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rFonts w:ascii="Arial Narrow" w:hAnsi="Arial Narrow"/>
                <w:sz w:val="24"/>
                <w:szCs w:val="24"/>
              </w:rPr>
            </w:pPr>
            <w:hyperlink r:id="rId11" w:history="1">
              <w:r w:rsidR="00E57852" w:rsidRPr="00191A26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</w:rPr>
                <w:t>edoc@tourism.government.bg</w:t>
              </w:r>
            </w:hyperlink>
            <w:r w:rsidR="00E57852" w:rsidRPr="00191A26">
              <w:rPr>
                <w:rStyle w:val="Strong"/>
                <w:rFonts w:ascii="Arial Narrow" w:hAnsi="Arial Narrow"/>
                <w:sz w:val="24"/>
                <w:szCs w:val="24"/>
              </w:rPr>
              <w:t>;</w:t>
            </w:r>
          </w:p>
          <w:p w:rsidR="00E57852" w:rsidRPr="00191A26" w:rsidRDefault="008D15C6" w:rsidP="00E57852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rFonts w:ascii="Arial Narrow" w:hAnsi="Arial Narrow"/>
                <w:sz w:val="24"/>
                <w:szCs w:val="24"/>
              </w:rPr>
            </w:pPr>
            <w:hyperlink r:id="rId12" w:history="1">
              <w:r w:rsidR="00E57852" w:rsidRPr="00191A26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</w:rPr>
                <w:t>anticorruption@tourism.government.bg</w:t>
              </w:r>
            </w:hyperlink>
            <w:r w:rsidR="00E57852" w:rsidRPr="00191A26">
              <w:rPr>
                <w:rStyle w:val="Strong"/>
                <w:rFonts w:ascii="Arial Narrow" w:hAnsi="Arial Narrow"/>
                <w:sz w:val="24"/>
                <w:szCs w:val="24"/>
              </w:rPr>
              <w:t>;</w:t>
            </w:r>
          </w:p>
          <w:p w:rsidR="00E57852" w:rsidRPr="00191A26" w:rsidRDefault="008D15C6" w:rsidP="00E57852">
            <w:pPr>
              <w:pStyle w:val="ListParagraph"/>
              <w:widowControl/>
              <w:tabs>
                <w:tab w:val="left" w:pos="182"/>
              </w:tabs>
              <w:autoSpaceDE/>
              <w:spacing w:before="100" w:line="480" w:lineRule="auto"/>
              <w:ind w:left="33" w:firstLine="0"/>
              <w:contextualSpacing/>
              <w:jc w:val="both"/>
              <w:rPr>
                <w:rStyle w:val="Strong"/>
                <w:rFonts w:ascii="Arial Narrow" w:hAnsi="Arial Narrow"/>
                <w:sz w:val="24"/>
                <w:szCs w:val="24"/>
              </w:rPr>
            </w:pPr>
            <w:hyperlink r:id="rId13" w:history="1">
              <w:r w:rsidR="00E57852" w:rsidRPr="00191A26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</w:rPr>
                <w:t>tourism@tourism.government.bg</w:t>
              </w:r>
            </w:hyperlink>
            <w:r w:rsidR="00E57852" w:rsidRPr="00191A26">
              <w:rPr>
                <w:rStyle w:val="Strong"/>
                <w:rFonts w:ascii="Arial Narrow" w:hAnsi="Arial Narrow"/>
                <w:sz w:val="24"/>
                <w:szCs w:val="24"/>
              </w:rPr>
              <w:t>;</w:t>
            </w:r>
          </w:p>
          <w:p w:rsidR="00E57852" w:rsidRPr="00191A26" w:rsidRDefault="008D15C6" w:rsidP="00E5785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</w:pPr>
            <w:hyperlink r:id="rId14" w:history="1">
              <w:r w:rsidR="00E57852" w:rsidRPr="00191A26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</w:rPr>
                <w:t>nerednosti@tourism.government.bg</w:t>
              </w:r>
            </w:hyperlink>
            <w:r w:rsidR="00E57852" w:rsidRPr="00191A26">
              <w:rPr>
                <w:rStyle w:val="Strong"/>
                <w:rFonts w:ascii="Arial Narrow" w:hAnsi="Arial Narrow"/>
                <w:sz w:val="24"/>
                <w:szCs w:val="24"/>
              </w:rPr>
              <w:t xml:space="preserve"> – </w:t>
            </w:r>
            <w:r w:rsidR="00E57852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за нередности по Закона за туризма;</w:t>
            </w:r>
          </w:p>
          <w:p w:rsidR="00E57852" w:rsidRPr="00191A26" w:rsidRDefault="008D15C6" w:rsidP="00E5785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</w:pPr>
            <w:hyperlink r:id="rId15" w:history="1">
              <w:r w:rsidR="00E57852" w:rsidRPr="00191A26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</w:rPr>
                <w:t>control@tourism.government.bg</w:t>
              </w:r>
            </w:hyperlink>
            <w:r w:rsidR="00E57852" w:rsidRPr="00191A26">
              <w:rPr>
                <w:rStyle w:val="Strong"/>
                <w:rFonts w:ascii="Arial Narrow" w:hAnsi="Arial Narrow"/>
                <w:sz w:val="24"/>
                <w:szCs w:val="24"/>
              </w:rPr>
              <w:t xml:space="preserve"> –</w:t>
            </w:r>
            <w:r w:rsidR="00E57852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за сигнали за нередности на </w:t>
            </w:r>
            <w:r w:rsidR="00534743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морски </w:t>
            </w:r>
            <w:r w:rsidR="00E57852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плаж</w:t>
            </w:r>
            <w:r w:rsidR="00534743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ове</w:t>
            </w:r>
            <w:r w:rsidR="00E57852"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;</w:t>
            </w:r>
          </w:p>
          <w:p w:rsidR="00E57852" w:rsidRPr="00191A26" w:rsidRDefault="00E57852" w:rsidP="00E5785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в об</w:t>
            </w:r>
            <w:r w:rsidR="00D26960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означената кутия на входа на МТ;</w:t>
            </w:r>
          </w:p>
          <w:p w:rsidR="00CE12A1" w:rsidRPr="00DD064F" w:rsidRDefault="00107975" w:rsidP="00CE12A1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cs="Times New Roman"/>
                <w:b w:val="0"/>
                <w:bCs w:val="0"/>
                <w:lang w:val="bg-BG"/>
              </w:rPr>
            </w:pPr>
            <w:r w:rsidRPr="00DD064F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в обозначената кутия </w:t>
            </w:r>
            <w:r w:rsidR="00DD064F" w:rsidRPr="00DD064F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след</w:t>
            </w:r>
            <w:r w:rsidR="00BB69F9" w:rsidRPr="00DD064F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входа </w:t>
            </w:r>
            <w:r w:rsidRPr="00DD064F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в ЦАО</w:t>
            </w:r>
          </w:p>
          <w:p w:rsidR="00CE12A1" w:rsidRPr="00191A26" w:rsidRDefault="00CE12A1" w:rsidP="00CE12A1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</w:pPr>
          </w:p>
          <w:p w:rsidR="00CE12A1" w:rsidRPr="00191A26" w:rsidRDefault="00CE12A1" w:rsidP="00CE12A1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rFonts w:cs="Times New Roman"/>
                <w:b w:val="0"/>
                <w:bCs w:val="0"/>
                <w:lang w:val="bg-BG"/>
              </w:rPr>
            </w:pPr>
          </w:p>
          <w:p w:rsidR="008A7666" w:rsidRPr="00191A26" w:rsidRDefault="008A7666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cs="Times New Roman"/>
                <w:b w:val="0"/>
                <w:bCs w:val="0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попълване на анкетна карта за проучване на удовлетвореността от предоставените административни услуги;</w:t>
            </w:r>
          </w:p>
          <w:p w:rsidR="008A7666" w:rsidRPr="00191A26" w:rsidRDefault="008A7666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cs="Times New Roman"/>
                <w:b w:val="0"/>
                <w:bCs w:val="0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свободно изразяване на мнения и предложения по избран от Вас начин:</w:t>
            </w:r>
          </w:p>
          <w:p w:rsidR="008A7666" w:rsidRPr="00191A26" w:rsidRDefault="008A7666" w:rsidP="008A7666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82"/>
              </w:tabs>
              <w:autoSpaceDE/>
              <w:spacing w:before="100"/>
              <w:contextualSpacing/>
              <w:jc w:val="both"/>
              <w:rPr>
                <w:rStyle w:val="Strong"/>
                <w:rFonts w:cs="Times New Roman"/>
                <w:b w:val="0"/>
                <w:bCs w:val="0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на телефон: 02/9046809;</w:t>
            </w:r>
          </w:p>
          <w:p w:rsidR="008A7666" w:rsidRPr="00191A26" w:rsidRDefault="008A7666" w:rsidP="008A7666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82"/>
              </w:tabs>
              <w:autoSpaceDE/>
              <w:spacing w:before="100"/>
              <w:contextualSpacing/>
              <w:jc w:val="both"/>
              <w:rPr>
                <w:rStyle w:val="Strong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на адреса на МТ: гр. София, п. к. 1000, ул. Съборна №</w:t>
            </w:r>
            <w:r w:rsidR="00D26960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 xml:space="preserve">1 </w:t>
            </w:r>
          </w:p>
          <w:p w:rsidR="008A7666" w:rsidRPr="00191A26" w:rsidRDefault="008A7666" w:rsidP="008A7666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82"/>
              </w:tabs>
              <w:autoSpaceDE/>
              <w:spacing w:before="100"/>
              <w:contextualSpacing/>
              <w:jc w:val="both"/>
              <w:rPr>
                <w:rStyle w:val="Strong"/>
                <w:lang w:val="bg-BG"/>
              </w:rPr>
            </w:pPr>
            <w:r w:rsidRPr="00191A26">
              <w:rPr>
                <w:rStyle w:val="Strong"/>
                <w:rFonts w:ascii="Arial Narrow" w:hAnsi="Arial Narrow"/>
                <w:sz w:val="24"/>
                <w:szCs w:val="24"/>
                <w:lang w:val="bg-BG"/>
              </w:rPr>
              <w:t>на електронни адреси:</w:t>
            </w:r>
          </w:p>
          <w:p w:rsidR="008A7666" w:rsidRPr="00191A26" w:rsidRDefault="008D15C6" w:rsidP="008A7666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rFonts w:ascii="Arial Narrow" w:hAnsi="Arial Narrow"/>
                <w:sz w:val="24"/>
                <w:szCs w:val="24"/>
              </w:rPr>
            </w:pPr>
            <w:hyperlink r:id="rId16" w:history="1">
              <w:r w:rsidR="008A7666" w:rsidRPr="00191A26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</w:rPr>
                <w:t>edoc@tourism.government.bg</w:t>
              </w:r>
            </w:hyperlink>
            <w:r w:rsidR="008A7666" w:rsidRPr="00191A26">
              <w:rPr>
                <w:rStyle w:val="Strong"/>
                <w:rFonts w:ascii="Arial Narrow" w:hAnsi="Arial Narrow"/>
                <w:sz w:val="24"/>
                <w:szCs w:val="24"/>
              </w:rPr>
              <w:t>;</w:t>
            </w:r>
          </w:p>
          <w:p w:rsidR="008A7666" w:rsidRPr="00191A26" w:rsidRDefault="008D15C6" w:rsidP="008A7666">
            <w:pPr>
              <w:pStyle w:val="ListParagraph"/>
              <w:widowControl/>
              <w:tabs>
                <w:tab w:val="left" w:pos="182"/>
              </w:tabs>
              <w:autoSpaceDE/>
              <w:spacing w:before="100" w:line="480" w:lineRule="auto"/>
              <w:ind w:left="33" w:firstLine="0"/>
              <w:contextualSpacing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hyperlink r:id="rId17" w:history="1">
              <w:r w:rsidR="008A7666" w:rsidRPr="00191A26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</w:rPr>
                <w:t>tourism@tourism.government.bg</w:t>
              </w:r>
            </w:hyperlink>
            <w:r w:rsidR="00191A26">
              <w:rPr>
                <w:rStyle w:val="Strong"/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107975" w:rsidRPr="009F292B" w:rsidTr="0010797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900"/>
            <w:hideMark/>
          </w:tcPr>
          <w:p w:rsidR="00107975" w:rsidRPr="009F292B" w:rsidRDefault="00107975">
            <w:pPr>
              <w:tabs>
                <w:tab w:val="left" w:pos="182"/>
              </w:tabs>
              <w:ind w:left="-567" w:firstLine="1310"/>
              <w:jc w:val="both"/>
              <w:rPr>
                <w:rFonts w:cs="Times New Roman"/>
                <w:b/>
                <w:bCs/>
                <w:color w:val="323E4F" w:themeColor="text2" w:themeShade="BF"/>
                <w:sz w:val="24"/>
                <w:szCs w:val="24"/>
                <w:lang w:val="bg-BG"/>
              </w:rPr>
            </w:pPr>
            <w:r w:rsidRPr="009F292B"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21590</wp:posOffset>
                      </wp:positionV>
                      <wp:extent cx="320040" cy="167640"/>
                      <wp:effectExtent l="19050" t="0" r="22860" b="22860"/>
                      <wp:wrapNone/>
                      <wp:docPr id="4" name="Chevro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839410B" id="Chevron 4" o:spid="_x0000_s1026" type="#_x0000_t55" style="position:absolute;margin-left:-.2pt;margin-top:1.7pt;width:25.2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"/>
                  </w:pict>
                </mc:Fallback>
              </mc:AlternateContent>
            </w:r>
            <w:r w:rsidRPr="009F292B"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  <w:lang w:val="bg-BG"/>
              </w:rPr>
              <w:t>Обадете ни се</w:t>
            </w:r>
          </w:p>
        </w:tc>
      </w:tr>
      <w:tr w:rsidR="00107975" w:rsidRPr="009F292B" w:rsidTr="00107975">
        <w:trPr>
          <w:trHeight w:val="54"/>
        </w:trPr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Ще Ви изслушаме и уведомим каква реакция и в какъв срок да очаквате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BB69F9" w:rsidRPr="00191A26" w:rsidRDefault="00E47A2B" w:rsidP="00241B35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 xml:space="preserve">връзка </w:t>
            </w:r>
            <w:r w:rsidR="007123EE"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 xml:space="preserve">със </w:t>
            </w:r>
            <w:r w:rsidR="002571D9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Ц</w:t>
            </w:r>
            <w:r w:rsidR="00107975"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АО</w:t>
            </w:r>
            <w:r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 xml:space="preserve"> – на телефон</w:t>
            </w:r>
            <w:r w:rsidRPr="00191A26">
              <w:rPr>
                <w:rFonts w:ascii="Arial Narrow" w:hAnsi="Arial Narrow" w:cs="Times New Roman"/>
                <w:sz w:val="24"/>
                <w:szCs w:val="24"/>
                <w:lang w:val="bg-BG"/>
              </w:rPr>
              <w:t xml:space="preserve"> </w:t>
            </w:r>
            <w:r w:rsidRPr="00191A26">
              <w:rPr>
                <w:rStyle w:val="Strong"/>
                <w:lang w:val="bg-BG"/>
              </w:rPr>
              <w:t>02/9046809</w:t>
            </w:r>
            <w:r w:rsidR="00BF3B14">
              <w:rPr>
                <w:rStyle w:val="Strong"/>
                <w:lang w:val="bg-BG"/>
              </w:rPr>
              <w:t>;</w:t>
            </w:r>
          </w:p>
          <w:p w:rsidR="00E47A2B" w:rsidRPr="00191A26" w:rsidRDefault="00E47A2B" w:rsidP="00241B35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Fonts w:ascii="Arial Narrow" w:hAnsi="Arial Narrow"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 xml:space="preserve">връзка при сигнали за нередности по Закона за туризма и при въпроси за туристически пътувания във връзка с </w:t>
            </w:r>
            <w:r w:rsidRPr="00191A2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COVID-19 </w:t>
            </w:r>
            <w:r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– на телефони: 02/9046895</w:t>
            </w:r>
            <w:r w:rsidR="00E1587F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и 0885096937</w:t>
            </w:r>
            <w:r w:rsidR="00BF3B14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;</w:t>
            </w:r>
          </w:p>
          <w:p w:rsidR="008A562A" w:rsidRPr="008A562A" w:rsidRDefault="001D5795" w:rsidP="00241B35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Fonts w:ascii="Arial Narrow" w:hAnsi="Arial Narrow"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на официалната интернет страница на МТ в секция „Контакти“ и „Административни услуги“ са публикувани телефоните, на които</w:t>
            </w:r>
          </w:p>
          <w:p w:rsidR="008A562A" w:rsidRDefault="008A562A" w:rsidP="00A30BED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0" w:firstLine="0"/>
              <w:contextualSpacing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</w:pPr>
          </w:p>
          <w:p w:rsidR="00A30BED" w:rsidRDefault="00A30BED" w:rsidP="008A562A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</w:pPr>
          </w:p>
          <w:p w:rsidR="00A30BED" w:rsidRDefault="00A30BED" w:rsidP="008A562A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</w:pPr>
          </w:p>
          <w:p w:rsidR="00A30BED" w:rsidRDefault="00A30BED" w:rsidP="008A562A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</w:pPr>
          </w:p>
          <w:p w:rsidR="00A30BED" w:rsidRPr="008A562A" w:rsidRDefault="00A30BED" w:rsidP="008A562A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Fonts w:ascii="Arial Narrow" w:hAnsi="Arial Narrow"/>
                <w:bCs/>
                <w:sz w:val="24"/>
                <w:szCs w:val="24"/>
                <w:lang w:val="bg-BG"/>
              </w:rPr>
            </w:pPr>
          </w:p>
          <w:p w:rsidR="001D5795" w:rsidRPr="00191A26" w:rsidRDefault="001D5795" w:rsidP="008A562A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rFonts w:ascii="Arial Narrow" w:hAnsi="Arial Narrow"/>
                <w:b w:val="0"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lastRenderedPageBreak/>
              <w:t>можете да позвъните във връзка с предоставените административни услуги по ЗТ.</w:t>
            </w:r>
          </w:p>
          <w:p w:rsidR="00107975" w:rsidRPr="00191A26" w:rsidRDefault="00107975" w:rsidP="001D5795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rFonts w:ascii="Arial Narrow" w:hAnsi="Arial Narrow"/>
                <w:b w:val="0"/>
                <w:bCs w:val="0"/>
                <w:sz w:val="24"/>
                <w:szCs w:val="24"/>
                <w:lang w:val="bg-BG"/>
              </w:rPr>
            </w:pPr>
          </w:p>
        </w:tc>
      </w:tr>
      <w:tr w:rsidR="00107975" w:rsidRPr="009F292B" w:rsidTr="0010797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900"/>
            <w:hideMark/>
          </w:tcPr>
          <w:p w:rsidR="00107975" w:rsidRPr="009F292B" w:rsidRDefault="00107975">
            <w:pPr>
              <w:tabs>
                <w:tab w:val="left" w:pos="182"/>
              </w:tabs>
              <w:ind w:left="-567" w:firstLine="1310"/>
              <w:jc w:val="both"/>
              <w:rPr>
                <w:rStyle w:val="Strong"/>
                <w:rFonts w:ascii="Arial Narrow" w:hAnsi="Arial Narrow"/>
                <w:b w:val="0"/>
                <w:bCs w:val="0"/>
                <w:color w:val="2E74B5" w:themeColor="accent1" w:themeShade="BF"/>
                <w:sz w:val="28"/>
                <w:szCs w:val="28"/>
                <w:lang w:val="bg-BG"/>
              </w:rPr>
            </w:pPr>
            <w:r w:rsidRPr="009F292B">
              <w:rPr>
                <w:noProof/>
                <w:lang w:val="bg-BG"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21590</wp:posOffset>
                      </wp:positionV>
                      <wp:extent cx="320040" cy="167640"/>
                      <wp:effectExtent l="19050" t="0" r="22860" b="22860"/>
                      <wp:wrapNone/>
                      <wp:docPr id="3" name="Chevro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CBCBD89" id="Chevron 3" o:spid="_x0000_s1026" type="#_x0000_t55" style="position:absolute;margin-left:-.2pt;margin-top:1.7pt;width:25.2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"/>
                  </w:pict>
                </mc:Fallback>
              </mc:AlternateContent>
            </w:r>
            <w:r w:rsidRPr="009F292B"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  <w:lang w:val="bg-BG"/>
              </w:rPr>
              <w:t>Информация за Вашата удовлетвореност</w:t>
            </w:r>
          </w:p>
        </w:tc>
      </w:tr>
      <w:tr w:rsidR="00107975" w:rsidRPr="009F292B" w:rsidTr="00107975">
        <w:trPr>
          <w:trHeight w:val="54"/>
        </w:trPr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107975" w:rsidRPr="00191A26" w:rsidRDefault="00107975">
            <w:pPr>
              <w:pStyle w:val="ListParagraph"/>
              <w:tabs>
                <w:tab w:val="left" w:pos="182"/>
              </w:tabs>
              <w:ind w:left="-567" w:firstLine="0"/>
              <w:jc w:val="both"/>
              <w:rPr>
                <w:rFonts w:cs="Times New Roman"/>
                <w:b/>
                <w:bCs/>
                <w:sz w:val="24"/>
                <w:szCs w:val="24"/>
                <w:lang w:val="bg-BG"/>
              </w:rPr>
            </w:pPr>
          </w:p>
          <w:p w:rsidR="00107975" w:rsidRPr="00191A26" w:rsidRDefault="00107975" w:rsidP="00A25348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182"/>
                <w:tab w:val="left" w:pos="330"/>
              </w:tabs>
              <w:autoSpaceDE/>
              <w:spacing w:before="100"/>
              <w:ind w:left="34" w:firstLine="0"/>
              <w:contextualSpacing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  <w:t>Всяка година ще намерите публикуван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107975" w:rsidRPr="00191A26" w:rsidRDefault="00107975">
            <w:pPr>
              <w:pStyle w:val="ListParagraph"/>
              <w:tabs>
                <w:tab w:val="left" w:pos="182"/>
              </w:tabs>
              <w:ind w:left="-567" w:firstLine="0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  <w:lang w:val="bg-BG"/>
              </w:rPr>
            </w:pP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 xml:space="preserve">годишен доклад за оценка на удовлетвореността на потребителите с: </w:t>
            </w: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получената и анализирана информация от Вашата обратна връзка</w:t>
            </w:r>
            <w:r w:rsidR="00DD064F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;</w:t>
            </w:r>
          </w:p>
          <w:p w:rsidR="00107975" w:rsidRPr="00191A26" w:rsidRDefault="00107975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резултатите от измерването на удовлетвореността Ви</w:t>
            </w:r>
            <w:r w:rsidR="00DD064F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;</w:t>
            </w:r>
          </w:p>
          <w:p w:rsidR="00107975" w:rsidRPr="000900A9" w:rsidRDefault="00107975" w:rsidP="0054380A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82"/>
              </w:tabs>
              <w:autoSpaceDE/>
              <w:spacing w:before="100"/>
              <w:ind w:left="0" w:firstLine="33"/>
              <w:contextualSpacing/>
              <w:jc w:val="both"/>
              <w:rPr>
                <w:lang w:val="bg-BG"/>
              </w:rPr>
            </w:pPr>
            <w:r w:rsidRPr="00191A26">
              <w:rPr>
                <w:rFonts w:ascii="Arial Narrow" w:hAnsi="Arial Narrow" w:cs="Times New Roman"/>
                <w:b/>
                <w:sz w:val="24"/>
                <w:szCs w:val="24"/>
                <w:lang w:val="bg-BG"/>
              </w:rPr>
              <w:t>предприетите от нас действия за подобряване качеството на обслужване</w:t>
            </w:r>
          </w:p>
          <w:p w:rsidR="000900A9" w:rsidRPr="00191A26" w:rsidRDefault="000900A9" w:rsidP="000900A9">
            <w:pPr>
              <w:pStyle w:val="ListParagraph"/>
              <w:widowControl/>
              <w:tabs>
                <w:tab w:val="left" w:pos="182"/>
              </w:tabs>
              <w:autoSpaceDE/>
              <w:spacing w:before="100"/>
              <w:ind w:left="33" w:firstLine="0"/>
              <w:contextualSpacing/>
              <w:jc w:val="both"/>
              <w:rPr>
                <w:rStyle w:val="Strong"/>
                <w:b w:val="0"/>
                <w:bCs w:val="0"/>
                <w:lang w:val="bg-BG"/>
              </w:rPr>
            </w:pPr>
          </w:p>
        </w:tc>
      </w:tr>
    </w:tbl>
    <w:p w:rsidR="00107975" w:rsidRPr="009F292B" w:rsidRDefault="00107975" w:rsidP="00107975">
      <w:pPr>
        <w:pStyle w:val="Footer"/>
        <w:ind w:left="-567"/>
        <w:rPr>
          <w:rFonts w:ascii="Arial Narrow" w:hAnsi="Arial Narrow" w:cs="Times New Roman"/>
          <w:b/>
          <w:bCs/>
          <w:color w:val="323E4F" w:themeColor="text2" w:themeShade="BF"/>
          <w:lang w:val="bg-BG"/>
        </w:rPr>
      </w:pPr>
    </w:p>
    <w:tbl>
      <w:tblPr>
        <w:tblStyle w:val="TableGrid"/>
        <w:tblW w:w="10400" w:type="dxa"/>
        <w:tblInd w:w="-743" w:type="dxa"/>
        <w:shd w:val="clear" w:color="auto" w:fill="8496B0" w:themeFill="text2" w:themeFillTint="99"/>
        <w:tblLook w:val="04A0" w:firstRow="1" w:lastRow="0" w:firstColumn="1" w:lastColumn="0" w:noHBand="0" w:noVBand="1"/>
      </w:tblPr>
      <w:tblGrid>
        <w:gridCol w:w="10400"/>
      </w:tblGrid>
      <w:tr w:rsidR="00107975" w:rsidRPr="009F292B" w:rsidTr="009F292B">
        <w:trPr>
          <w:trHeight w:val="276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  <w:hideMark/>
          </w:tcPr>
          <w:p w:rsidR="000900A9" w:rsidRDefault="000900A9">
            <w:pPr>
              <w:tabs>
                <w:tab w:val="left" w:pos="-539"/>
              </w:tabs>
              <w:ind w:left="-567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4"/>
                <w:lang w:val="bg-BG"/>
              </w:rPr>
            </w:pPr>
          </w:p>
          <w:p w:rsidR="00107975" w:rsidRDefault="000900A9">
            <w:pPr>
              <w:tabs>
                <w:tab w:val="left" w:pos="-539"/>
              </w:tabs>
              <w:ind w:left="-567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9F292B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4"/>
                <w:lang w:val="bg-BG"/>
              </w:rPr>
              <w:t>БЛАГОДАРИМ ВИ ЗА ВАШЕТО УЧТИВО ОТНОШЕНИЕ И УВАЖЕНИЕ ПРИ КОМУНИКАЦИЯТА С НАС!</w:t>
            </w:r>
          </w:p>
          <w:p w:rsidR="000900A9" w:rsidRPr="009F292B" w:rsidRDefault="000900A9">
            <w:pPr>
              <w:tabs>
                <w:tab w:val="left" w:pos="-539"/>
              </w:tabs>
              <w:ind w:left="-567"/>
              <w:jc w:val="center"/>
              <w:rPr>
                <w:rStyle w:val="Strong"/>
                <w:color w:val="2E74B5" w:themeColor="accent1" w:themeShade="BF"/>
                <w:sz w:val="24"/>
                <w:szCs w:val="24"/>
                <w:lang w:val="bg-BG"/>
              </w:rPr>
            </w:pPr>
          </w:p>
        </w:tc>
      </w:tr>
    </w:tbl>
    <w:p w:rsidR="00107975" w:rsidRDefault="00107975" w:rsidP="00960B9C">
      <w:pPr>
        <w:pStyle w:val="Footer"/>
        <w:rPr>
          <w:rFonts w:ascii="Arial Narrow" w:hAnsi="Arial Narrow" w:cs="Times New Roman"/>
          <w:b/>
          <w:bCs/>
          <w:color w:val="323E4F" w:themeColor="text2" w:themeShade="BF"/>
          <w:lang w:val="bg-BG"/>
        </w:rPr>
      </w:pPr>
    </w:p>
    <w:p w:rsidR="000900A9" w:rsidRDefault="000900A9" w:rsidP="00960B9C">
      <w:pPr>
        <w:pStyle w:val="Footer"/>
        <w:rPr>
          <w:rFonts w:ascii="Arial Narrow" w:hAnsi="Arial Narrow" w:cs="Times New Roman"/>
          <w:b/>
          <w:bCs/>
          <w:color w:val="323E4F" w:themeColor="text2" w:themeShade="BF"/>
          <w:lang w:val="bg-BG"/>
        </w:rPr>
      </w:pPr>
    </w:p>
    <w:p w:rsidR="000900A9" w:rsidRPr="008D15C6" w:rsidRDefault="000900A9" w:rsidP="00D60B40">
      <w:pPr>
        <w:pStyle w:val="Footer"/>
        <w:spacing w:line="360" w:lineRule="auto"/>
        <w:ind w:left="-709" w:firstLine="709"/>
        <w:jc w:val="both"/>
        <w:rPr>
          <w:rFonts w:ascii="Arial Narrow" w:hAnsi="Arial Narrow" w:cs="Times New Roman"/>
          <w:b/>
          <w:bCs/>
          <w:color w:val="323E4F" w:themeColor="text2" w:themeShade="BF"/>
          <w:lang w:val="bg-BG"/>
        </w:rPr>
      </w:pPr>
      <w:r>
        <w:rPr>
          <w:rFonts w:ascii="Arial Narrow" w:hAnsi="Arial Narrow" w:cs="Times New Roman"/>
          <w:b/>
          <w:bCs/>
          <w:color w:val="323E4F" w:themeColor="text2" w:themeShade="BF"/>
          <w:lang w:val="bg-BG"/>
        </w:rPr>
        <w:t xml:space="preserve">Настоящата Харта е утвърдена със Заповед № </w:t>
      </w:r>
      <w:r w:rsidR="00C33C16" w:rsidRPr="00C33C16">
        <w:rPr>
          <w:b/>
        </w:rPr>
        <w:t>Т</w:t>
      </w:r>
      <w:r w:rsidR="00C33C16" w:rsidRPr="00C33C16">
        <w:rPr>
          <w:rFonts w:ascii="Arial Narrow" w:hAnsi="Arial Narrow" w:cs="Times New Roman"/>
          <w:b/>
          <w:bCs/>
          <w:color w:val="323E4F" w:themeColor="text2" w:themeShade="BF"/>
          <w:lang w:val="bg-BG"/>
        </w:rPr>
        <w:t>-РД-16-250/31.07.2020</w:t>
      </w:r>
      <w:r w:rsidR="00C33C16" w:rsidRPr="00C33C16">
        <w:rPr>
          <w:b/>
        </w:rPr>
        <w:t xml:space="preserve"> </w:t>
      </w:r>
      <w:r w:rsidR="00C33C16" w:rsidRPr="00C33C16">
        <w:rPr>
          <w:b/>
        </w:rPr>
        <w:t>г.</w:t>
      </w:r>
      <w:r>
        <w:rPr>
          <w:rFonts w:ascii="Arial Narrow" w:hAnsi="Arial Narrow" w:cs="Times New Roman"/>
          <w:b/>
          <w:bCs/>
          <w:color w:val="323E4F" w:themeColor="text2" w:themeShade="BF"/>
          <w:lang w:val="bg-BG"/>
        </w:rPr>
        <w:t xml:space="preserve"> на министъра на туризма</w:t>
      </w:r>
      <w:r w:rsidR="008D15C6">
        <w:rPr>
          <w:rFonts w:ascii="Arial Narrow" w:hAnsi="Arial Narrow" w:cs="Times New Roman"/>
          <w:b/>
          <w:bCs/>
          <w:color w:val="323E4F" w:themeColor="text2" w:themeShade="BF"/>
          <w:lang w:val="bg-BG"/>
        </w:rPr>
        <w:t>.</w:t>
      </w:r>
      <w:bookmarkStart w:id="0" w:name="_GoBack"/>
      <w:bookmarkEnd w:id="0"/>
    </w:p>
    <w:p w:rsidR="00D60B40" w:rsidRDefault="00D60B40" w:rsidP="00D60B40">
      <w:pPr>
        <w:pStyle w:val="Footer"/>
        <w:spacing w:line="360" w:lineRule="auto"/>
        <w:ind w:left="-709" w:firstLine="709"/>
        <w:jc w:val="both"/>
        <w:rPr>
          <w:rFonts w:ascii="Arial Narrow" w:hAnsi="Arial Narrow" w:cs="Times New Roman"/>
          <w:b/>
          <w:bCs/>
          <w:color w:val="323E4F" w:themeColor="text2" w:themeShade="BF"/>
          <w:lang w:val="bg-BG"/>
        </w:rPr>
      </w:pPr>
    </w:p>
    <w:p w:rsidR="00D60B40" w:rsidRDefault="00D60B40" w:rsidP="00D60B40">
      <w:pPr>
        <w:pStyle w:val="Footer"/>
        <w:spacing w:line="360" w:lineRule="auto"/>
        <w:ind w:left="-709" w:firstLine="709"/>
        <w:jc w:val="both"/>
        <w:rPr>
          <w:rFonts w:ascii="Arial Narrow" w:hAnsi="Arial Narrow" w:cs="Times New Roman"/>
          <w:b/>
          <w:bCs/>
          <w:color w:val="323E4F" w:themeColor="text2" w:themeShade="BF"/>
          <w:lang w:val="bg-BG"/>
        </w:rPr>
      </w:pPr>
    </w:p>
    <w:p w:rsidR="00D60B40" w:rsidRDefault="00D60B40" w:rsidP="00D60B40">
      <w:pPr>
        <w:pStyle w:val="Footer"/>
        <w:spacing w:line="360" w:lineRule="auto"/>
        <w:ind w:left="-709" w:firstLine="709"/>
        <w:jc w:val="both"/>
        <w:rPr>
          <w:rFonts w:ascii="Arial Narrow" w:hAnsi="Arial Narrow" w:cs="Times New Roman"/>
          <w:b/>
          <w:bCs/>
          <w:color w:val="323E4F" w:themeColor="text2" w:themeShade="BF"/>
          <w:lang w:val="bg-BG"/>
        </w:rPr>
      </w:pPr>
    </w:p>
    <w:p w:rsidR="00D60B40" w:rsidRDefault="00D60B40" w:rsidP="00D60B40">
      <w:pPr>
        <w:pStyle w:val="Footer"/>
        <w:spacing w:line="360" w:lineRule="auto"/>
        <w:ind w:left="-709" w:firstLine="709"/>
        <w:jc w:val="both"/>
        <w:rPr>
          <w:rFonts w:ascii="Arial Narrow" w:hAnsi="Arial Narrow" w:cs="Times New Roman"/>
          <w:b/>
          <w:bCs/>
          <w:color w:val="323E4F" w:themeColor="text2" w:themeShade="BF"/>
          <w:lang w:val="bg-BG"/>
        </w:rPr>
      </w:pPr>
    </w:p>
    <w:p w:rsidR="00D60B40" w:rsidRDefault="00D60B40" w:rsidP="00D60B40">
      <w:pPr>
        <w:pStyle w:val="Footer"/>
        <w:spacing w:line="360" w:lineRule="auto"/>
        <w:ind w:left="-709" w:firstLine="709"/>
        <w:jc w:val="both"/>
        <w:rPr>
          <w:rFonts w:ascii="Arial Narrow" w:hAnsi="Arial Narrow" w:cs="Times New Roman"/>
          <w:b/>
          <w:bCs/>
          <w:color w:val="323E4F" w:themeColor="text2" w:themeShade="BF"/>
          <w:lang w:val="bg-BG"/>
        </w:rPr>
      </w:pPr>
    </w:p>
    <w:p w:rsidR="00D60B40" w:rsidRPr="00D60B40" w:rsidRDefault="00D60B40" w:rsidP="00D60B40">
      <w:pPr>
        <w:pStyle w:val="Footer"/>
        <w:spacing w:line="360" w:lineRule="auto"/>
        <w:ind w:left="-709" w:firstLine="709"/>
        <w:jc w:val="both"/>
        <w:rPr>
          <w:rFonts w:ascii="Arial Narrow" w:hAnsi="Arial Narrow" w:cs="Times New Roman"/>
          <w:bCs/>
          <w:color w:val="323E4F" w:themeColor="text2" w:themeShade="BF"/>
          <w:lang w:val="bg-BG"/>
        </w:rPr>
      </w:pPr>
    </w:p>
    <w:sectPr w:rsidR="00D60B40" w:rsidRPr="00D60B40" w:rsidSect="000900A9">
      <w:footerReference w:type="default" r:id="rId1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6E8" w:rsidRDefault="002706E8" w:rsidP="00107975">
      <w:r>
        <w:separator/>
      </w:r>
    </w:p>
  </w:endnote>
  <w:endnote w:type="continuationSeparator" w:id="0">
    <w:p w:rsidR="002706E8" w:rsidRDefault="002706E8" w:rsidP="0010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879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00A9" w:rsidRDefault="000900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5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900A9" w:rsidRDefault="0009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6E8" w:rsidRDefault="002706E8" w:rsidP="00107975">
      <w:r>
        <w:separator/>
      </w:r>
    </w:p>
  </w:footnote>
  <w:footnote w:type="continuationSeparator" w:id="0">
    <w:p w:rsidR="002706E8" w:rsidRDefault="002706E8" w:rsidP="0010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45081"/>
    <w:multiLevelType w:val="hybridMultilevel"/>
    <w:tmpl w:val="AC360024"/>
    <w:lvl w:ilvl="0" w:tplc="F52C38FC">
      <w:numFmt w:val="bullet"/>
      <w:lvlText w:val="-"/>
      <w:lvlJc w:val="left"/>
      <w:pPr>
        <w:ind w:left="393" w:hanging="360"/>
      </w:pPr>
      <w:rPr>
        <w:rFonts w:ascii="Arial Narrow" w:eastAsia="Arial" w:hAnsi="Arial Narrow" w:cs="Arial" w:hint="default"/>
        <w:b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2BF76ABF"/>
    <w:multiLevelType w:val="hybridMultilevel"/>
    <w:tmpl w:val="E470205A"/>
    <w:lvl w:ilvl="0" w:tplc="0402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D300EA9"/>
    <w:multiLevelType w:val="hybridMultilevel"/>
    <w:tmpl w:val="0F966EFC"/>
    <w:lvl w:ilvl="0" w:tplc="0402000D">
      <w:start w:val="1"/>
      <w:numFmt w:val="bullet"/>
      <w:lvlText w:val=""/>
      <w:lvlJc w:val="left"/>
      <w:pPr>
        <w:ind w:left="390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E441BCB"/>
    <w:multiLevelType w:val="hybridMultilevel"/>
    <w:tmpl w:val="D2A6EC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86414"/>
    <w:multiLevelType w:val="hybridMultilevel"/>
    <w:tmpl w:val="3B5A3558"/>
    <w:lvl w:ilvl="0" w:tplc="20B0736A">
      <w:numFmt w:val="bullet"/>
      <w:lvlText w:val="-"/>
      <w:lvlJc w:val="left"/>
      <w:pPr>
        <w:ind w:left="393" w:hanging="360"/>
      </w:pPr>
      <w:rPr>
        <w:rFonts w:ascii="Arial Narrow" w:eastAsia="Arial" w:hAnsi="Arial Narrow" w:cs="Arial" w:hint="default"/>
        <w:b/>
        <w:color w:val="323E4F" w:themeColor="text2" w:themeShade="BF"/>
        <w:sz w:val="24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75"/>
    <w:rsid w:val="0001099C"/>
    <w:rsid w:val="00030EB5"/>
    <w:rsid w:val="00033CF1"/>
    <w:rsid w:val="00046AA3"/>
    <w:rsid w:val="000900A9"/>
    <w:rsid w:val="000C1242"/>
    <w:rsid w:val="000F1BBC"/>
    <w:rsid w:val="00107975"/>
    <w:rsid w:val="00155093"/>
    <w:rsid w:val="00191A26"/>
    <w:rsid w:val="001B154C"/>
    <w:rsid w:val="001C2ED2"/>
    <w:rsid w:val="001D3FF9"/>
    <w:rsid w:val="001D5795"/>
    <w:rsid w:val="001E3990"/>
    <w:rsid w:val="001E3B31"/>
    <w:rsid w:val="001F675E"/>
    <w:rsid w:val="00205106"/>
    <w:rsid w:val="002571D9"/>
    <w:rsid w:val="002706E8"/>
    <w:rsid w:val="00305E8B"/>
    <w:rsid w:val="003421B9"/>
    <w:rsid w:val="00386A59"/>
    <w:rsid w:val="00396F24"/>
    <w:rsid w:val="003E1BC6"/>
    <w:rsid w:val="004114DC"/>
    <w:rsid w:val="00411645"/>
    <w:rsid w:val="00412492"/>
    <w:rsid w:val="0049400C"/>
    <w:rsid w:val="004A2F49"/>
    <w:rsid w:val="00522237"/>
    <w:rsid w:val="005317AF"/>
    <w:rsid w:val="00534743"/>
    <w:rsid w:val="00573DD2"/>
    <w:rsid w:val="005C3192"/>
    <w:rsid w:val="005D5DA2"/>
    <w:rsid w:val="005F42E0"/>
    <w:rsid w:val="00614018"/>
    <w:rsid w:val="00636B94"/>
    <w:rsid w:val="006F6A70"/>
    <w:rsid w:val="00702DE0"/>
    <w:rsid w:val="007123EE"/>
    <w:rsid w:val="00742E86"/>
    <w:rsid w:val="007837B0"/>
    <w:rsid w:val="007C2BCC"/>
    <w:rsid w:val="007F0313"/>
    <w:rsid w:val="00805D25"/>
    <w:rsid w:val="0082234E"/>
    <w:rsid w:val="00837CEC"/>
    <w:rsid w:val="008728ED"/>
    <w:rsid w:val="008827BA"/>
    <w:rsid w:val="008872CB"/>
    <w:rsid w:val="008A562A"/>
    <w:rsid w:val="008A7666"/>
    <w:rsid w:val="008C392C"/>
    <w:rsid w:val="008D15C6"/>
    <w:rsid w:val="00903794"/>
    <w:rsid w:val="00930747"/>
    <w:rsid w:val="00960B9C"/>
    <w:rsid w:val="00966F03"/>
    <w:rsid w:val="00984F54"/>
    <w:rsid w:val="00997F46"/>
    <w:rsid w:val="009A55F5"/>
    <w:rsid w:val="009F292B"/>
    <w:rsid w:val="00A13B2A"/>
    <w:rsid w:val="00A25348"/>
    <w:rsid w:val="00A30BED"/>
    <w:rsid w:val="00A47B3F"/>
    <w:rsid w:val="00A85E40"/>
    <w:rsid w:val="00AC6A9D"/>
    <w:rsid w:val="00AD5F2C"/>
    <w:rsid w:val="00B02AF0"/>
    <w:rsid w:val="00B34F5E"/>
    <w:rsid w:val="00B35761"/>
    <w:rsid w:val="00B44FA9"/>
    <w:rsid w:val="00B90221"/>
    <w:rsid w:val="00B9627B"/>
    <w:rsid w:val="00B9724E"/>
    <w:rsid w:val="00BB69F9"/>
    <w:rsid w:val="00BF3B14"/>
    <w:rsid w:val="00C33C16"/>
    <w:rsid w:val="00C61E99"/>
    <w:rsid w:val="00CC1039"/>
    <w:rsid w:val="00CC6F24"/>
    <w:rsid w:val="00CE12A1"/>
    <w:rsid w:val="00D17710"/>
    <w:rsid w:val="00D25E1B"/>
    <w:rsid w:val="00D26960"/>
    <w:rsid w:val="00D416C2"/>
    <w:rsid w:val="00D4361F"/>
    <w:rsid w:val="00D60B40"/>
    <w:rsid w:val="00D7614C"/>
    <w:rsid w:val="00DD064F"/>
    <w:rsid w:val="00E1587F"/>
    <w:rsid w:val="00E365BA"/>
    <w:rsid w:val="00E47A2B"/>
    <w:rsid w:val="00E57852"/>
    <w:rsid w:val="00EA3C23"/>
    <w:rsid w:val="00F26FBF"/>
    <w:rsid w:val="00F34D46"/>
    <w:rsid w:val="00F36DF1"/>
    <w:rsid w:val="00F41635"/>
    <w:rsid w:val="00F50459"/>
    <w:rsid w:val="00F9514A"/>
    <w:rsid w:val="00FA3A43"/>
    <w:rsid w:val="00FD53A5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5C55"/>
  <w15:chartTrackingRefBased/>
  <w15:docId w15:val="{27E94350-2217-400E-A400-8E182782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07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79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975"/>
    <w:rPr>
      <w:rFonts w:ascii="Arial" w:eastAsia="Arial" w:hAnsi="Arial" w:cs="Arial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79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975"/>
    <w:rPr>
      <w:rFonts w:ascii="Arial" w:eastAsia="Arial" w:hAnsi="Arial" w:cs="Arial"/>
      <w:sz w:val="22"/>
      <w:lang w:val="en-US"/>
    </w:rPr>
  </w:style>
  <w:style w:type="paragraph" w:styleId="NoSpacing">
    <w:name w:val="No Spacing"/>
    <w:uiPriority w:val="1"/>
    <w:qFormat/>
    <w:rsid w:val="00107975"/>
    <w:pPr>
      <w:spacing w:before="100" w:after="0" w:line="240" w:lineRule="auto"/>
    </w:pPr>
    <w:rPr>
      <w:rFonts w:asciiTheme="minorHAnsi" w:eastAsiaTheme="minorEastAsia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107975"/>
    <w:pPr>
      <w:ind w:left="645" w:hanging="540"/>
    </w:pPr>
  </w:style>
  <w:style w:type="character" w:styleId="FootnoteReference">
    <w:name w:val="footnote reference"/>
    <w:basedOn w:val="DefaultParagraphFont"/>
    <w:uiPriority w:val="99"/>
    <w:semiHidden/>
    <w:unhideWhenUsed/>
    <w:rsid w:val="00107975"/>
    <w:rPr>
      <w:vertAlign w:val="superscript"/>
    </w:rPr>
  </w:style>
  <w:style w:type="table" w:styleId="TableGrid">
    <w:name w:val="Table Grid"/>
    <w:basedOn w:val="TableNormal"/>
    <w:uiPriority w:val="59"/>
    <w:rsid w:val="00107975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079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F2C"/>
    <w:rPr>
      <w:rFonts w:ascii="Segoe UI" w:eastAsia="Arial" w:hAnsi="Segoe UI" w:cs="Segoe UI"/>
      <w:sz w:val="18"/>
      <w:szCs w:val="18"/>
      <w:lang w:val="en-US"/>
    </w:rPr>
  </w:style>
  <w:style w:type="character" w:customStyle="1" w:styleId="a">
    <w:name w:val="Други_"/>
    <w:basedOn w:val="DefaultParagraphFont"/>
    <w:link w:val="a0"/>
    <w:rsid w:val="00930747"/>
    <w:rPr>
      <w:rFonts w:eastAsia="Times New Roman" w:cs="Times New Roman"/>
      <w:color w:val="323232"/>
      <w:sz w:val="22"/>
    </w:rPr>
  </w:style>
  <w:style w:type="paragraph" w:customStyle="1" w:styleId="a0">
    <w:name w:val="Други"/>
    <w:basedOn w:val="Normal"/>
    <w:link w:val="a"/>
    <w:rsid w:val="00930747"/>
    <w:pPr>
      <w:autoSpaceDE/>
      <w:autoSpaceDN/>
      <w:spacing w:line="264" w:lineRule="auto"/>
    </w:pPr>
    <w:rPr>
      <w:rFonts w:ascii="Times New Roman" w:eastAsia="Times New Roman" w:hAnsi="Times New Roman" w:cs="Times New Roman"/>
      <w:color w:val="323232"/>
      <w:lang w:val="bg-BG"/>
    </w:rPr>
  </w:style>
  <w:style w:type="character" w:styleId="Hyperlink">
    <w:name w:val="Hyperlink"/>
    <w:basedOn w:val="DefaultParagraphFont"/>
    <w:uiPriority w:val="99"/>
    <w:unhideWhenUsed/>
    <w:rsid w:val="009307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00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A9"/>
    <w:rPr>
      <w:rFonts w:ascii="Arial" w:eastAsia="Arial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tourism@tourism.government.b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ticorruption@tourism.government.bg" TargetMode="External"/><Relationship Id="rId17" Type="http://schemas.openxmlformats.org/officeDocument/2006/relationships/hyperlink" Target="mailto:tourism@tourism.government.b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doc@tourism.government.b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oc@tourism.government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rol@tourism.government.bg" TargetMode="External"/><Relationship Id="rId10" Type="http://schemas.openxmlformats.org/officeDocument/2006/relationships/hyperlink" Target="http://www.tourism.government.b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nerednosti@tourism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7F3C-015D-4A91-A05D-94B52BC4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 Zaharieva</dc:creator>
  <cp:keywords/>
  <dc:description/>
  <cp:lastModifiedBy>Galya Geneva</cp:lastModifiedBy>
  <cp:revision>40</cp:revision>
  <cp:lastPrinted>2022-09-14T13:52:00Z</cp:lastPrinted>
  <dcterms:created xsi:type="dcterms:W3CDTF">2022-09-14T05:26:00Z</dcterms:created>
  <dcterms:modified xsi:type="dcterms:W3CDTF">2022-10-07T13:58:00Z</dcterms:modified>
</cp:coreProperties>
</file>