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688FF" w14:textId="77777777" w:rsidR="005A2242" w:rsidRPr="00AA0E65" w:rsidRDefault="00E07962" w:rsidP="00026A9B">
      <w:pPr>
        <w:jc w:val="center"/>
        <w:rPr>
          <w:rFonts w:cstheme="minorHAnsi"/>
          <w:b/>
          <w:sz w:val="28"/>
          <w:szCs w:val="28"/>
        </w:rPr>
      </w:pPr>
      <w:r w:rsidRPr="00AA0E65">
        <w:rPr>
          <w:rFonts w:cstheme="minorHAnsi"/>
          <w:b/>
          <w:sz w:val="28"/>
          <w:szCs w:val="28"/>
        </w:rPr>
        <w:t xml:space="preserve">Програма за ползване на </w:t>
      </w:r>
      <w:r w:rsidR="00D54262" w:rsidRPr="00AA0E65">
        <w:rPr>
          <w:rFonts w:cstheme="minorHAnsi"/>
          <w:b/>
          <w:sz w:val="28"/>
          <w:szCs w:val="28"/>
        </w:rPr>
        <w:t xml:space="preserve">хуманитарна </w:t>
      </w:r>
      <w:r w:rsidRPr="00AA0E65">
        <w:rPr>
          <w:rFonts w:cstheme="minorHAnsi"/>
          <w:b/>
          <w:sz w:val="28"/>
          <w:szCs w:val="28"/>
        </w:rPr>
        <w:t xml:space="preserve">помощ за лица, търсещи </w:t>
      </w:r>
      <w:r w:rsidR="00026A9B" w:rsidRPr="00AA0E65">
        <w:rPr>
          <w:rFonts w:cstheme="minorHAnsi"/>
          <w:b/>
          <w:sz w:val="28"/>
          <w:szCs w:val="28"/>
        </w:rPr>
        <w:t>в</w:t>
      </w:r>
      <w:r w:rsidR="00BA64C0" w:rsidRPr="00AA0E65">
        <w:rPr>
          <w:rFonts w:cstheme="minorHAnsi"/>
          <w:b/>
          <w:sz w:val="28"/>
          <w:szCs w:val="28"/>
        </w:rPr>
        <w:t>ременна</w:t>
      </w:r>
      <w:r w:rsidRPr="00AA0E65">
        <w:rPr>
          <w:rFonts w:cstheme="minorHAnsi"/>
          <w:b/>
          <w:sz w:val="28"/>
          <w:szCs w:val="28"/>
        </w:rPr>
        <w:t xml:space="preserve"> закрила в Република България </w:t>
      </w:r>
      <w:r w:rsidR="008324C6" w:rsidRPr="00AA0E65">
        <w:rPr>
          <w:rFonts w:cstheme="minorHAnsi"/>
          <w:b/>
          <w:sz w:val="28"/>
          <w:szCs w:val="28"/>
        </w:rPr>
        <w:t xml:space="preserve">вследствие </w:t>
      </w:r>
      <w:r w:rsidRPr="00AA0E65">
        <w:rPr>
          <w:rFonts w:cstheme="minorHAnsi"/>
          <w:b/>
          <w:sz w:val="28"/>
          <w:szCs w:val="28"/>
        </w:rPr>
        <w:t>на военните действия в Република Украйна</w:t>
      </w:r>
    </w:p>
    <w:p w14:paraId="435B91C0" w14:textId="77777777" w:rsidR="00C23FA1" w:rsidRPr="00AA0E65" w:rsidRDefault="00C23FA1" w:rsidP="00AA0E65">
      <w:pPr>
        <w:jc w:val="both"/>
        <w:rPr>
          <w:rFonts w:cstheme="minorHAnsi"/>
          <w:sz w:val="24"/>
          <w:szCs w:val="24"/>
        </w:rPr>
      </w:pPr>
      <w:r w:rsidRPr="00AA0E65">
        <w:rPr>
          <w:rFonts w:cstheme="minorHAnsi"/>
          <w:sz w:val="24"/>
          <w:szCs w:val="24"/>
        </w:rPr>
        <w:t>Имайки предвид настъпилите извънредни събития, породени от военните действия в Република Украйна, в резултат на които лицата потърсили убежище на територията на Република България имат необходимост от подкрепа, чрез предприемането на конкретни действия за осигуряване тяхното настаняване</w:t>
      </w:r>
      <w:r w:rsidR="005F1C22" w:rsidRPr="00AA0E65">
        <w:rPr>
          <w:rFonts w:cstheme="minorHAnsi"/>
          <w:sz w:val="24"/>
          <w:szCs w:val="24"/>
        </w:rPr>
        <w:t xml:space="preserve"> н</w:t>
      </w:r>
      <w:r w:rsidRPr="00AA0E65">
        <w:rPr>
          <w:rFonts w:cstheme="minorHAnsi"/>
          <w:sz w:val="24"/>
          <w:szCs w:val="24"/>
        </w:rPr>
        <w:t>а територията на страната,</w:t>
      </w:r>
      <w:r w:rsidR="005F1C22" w:rsidRPr="00AA0E65">
        <w:rPr>
          <w:rFonts w:cstheme="minorHAnsi"/>
          <w:sz w:val="24"/>
          <w:szCs w:val="24"/>
        </w:rPr>
        <w:t xml:space="preserve"> във връзка с РЕШЕНИЕ ЗА ИЗПЪЛНЕНИЕ (ЕС) 2022/382 НА СЪВЕТА от 4 март 2022 година</w:t>
      </w:r>
      <w:r w:rsidR="00026A9B" w:rsidRPr="00AA0E65">
        <w:rPr>
          <w:rFonts w:cstheme="minorHAnsi"/>
          <w:sz w:val="24"/>
          <w:szCs w:val="24"/>
        </w:rPr>
        <w:t xml:space="preserve"> </w:t>
      </w:r>
      <w:r w:rsidR="005F1C22" w:rsidRPr="00AA0E65">
        <w:rPr>
          <w:rFonts w:cstheme="minorHAnsi"/>
          <w:sz w:val="24"/>
          <w:szCs w:val="24"/>
        </w:rPr>
        <w:t>за установяване на съществуването на масово навлизане на разселени лица от Украйна по смисъла на член 5 от Директива 2001/55/ЕО и за въвеждане на временна закрила, с което е предоставена временна закрила за украинските граждани, пребиваващи в Украйна, които са били разселени на или след 24 февруари 2022 г. като резултат от военното нашествие на руските въоръжени сили, започнало на тази дата</w:t>
      </w:r>
      <w:r w:rsidR="00026A9B" w:rsidRPr="00AA0E65">
        <w:rPr>
          <w:rFonts w:cstheme="minorHAnsi"/>
          <w:sz w:val="24"/>
          <w:szCs w:val="24"/>
        </w:rPr>
        <w:t xml:space="preserve">, е необходимо вземането на спешни мерки. </w:t>
      </w:r>
      <w:r w:rsidR="005F1C22" w:rsidRPr="00AA0E65">
        <w:rPr>
          <w:rFonts w:cstheme="minorHAnsi"/>
          <w:sz w:val="24"/>
          <w:szCs w:val="24"/>
        </w:rPr>
        <w:t>Временна закрила следва да се въведе и за граждани на трети държави, различни от Украйна, които са били разселени от Украйна на или след 24 февруари 2022 г.</w:t>
      </w:r>
      <w:r w:rsidR="006E2AA1" w:rsidRPr="00AA0E65">
        <w:rPr>
          <w:rFonts w:cstheme="minorHAnsi"/>
          <w:sz w:val="24"/>
          <w:szCs w:val="24"/>
        </w:rPr>
        <w:t xml:space="preserve"> </w:t>
      </w:r>
      <w:r w:rsidR="005F1C22" w:rsidRPr="00AA0E65">
        <w:rPr>
          <w:rFonts w:cstheme="minorHAnsi"/>
          <w:sz w:val="24"/>
          <w:szCs w:val="24"/>
        </w:rPr>
        <w:t>и които са се ползвали със статут на бежанец или равностойна закрила преди 24 февруари 2022 г</w:t>
      </w:r>
      <w:r w:rsidR="00026A9B" w:rsidRPr="00AA0E65">
        <w:rPr>
          <w:rFonts w:cstheme="minorHAnsi"/>
          <w:sz w:val="24"/>
          <w:szCs w:val="24"/>
        </w:rPr>
        <w:t>.</w:t>
      </w:r>
      <w:r w:rsidR="005F1C22" w:rsidRPr="00AA0E65">
        <w:rPr>
          <w:rFonts w:cstheme="minorHAnsi"/>
          <w:sz w:val="24"/>
          <w:szCs w:val="24"/>
        </w:rPr>
        <w:t xml:space="preserve"> </w:t>
      </w:r>
      <w:r w:rsidR="00026A9B" w:rsidRPr="00AA0E65">
        <w:rPr>
          <w:rFonts w:cstheme="minorHAnsi"/>
          <w:sz w:val="24"/>
          <w:szCs w:val="24"/>
        </w:rPr>
        <w:t>П</w:t>
      </w:r>
      <w:r w:rsidR="00F94A36" w:rsidRPr="00AA0E65">
        <w:rPr>
          <w:rFonts w:cstheme="minorHAnsi"/>
          <w:sz w:val="24"/>
          <w:szCs w:val="24"/>
        </w:rPr>
        <w:t>араметрите на Програмата за настаняване са следните</w:t>
      </w:r>
      <w:r w:rsidR="005F1C22" w:rsidRPr="00AA0E65">
        <w:rPr>
          <w:rFonts w:cstheme="minorHAnsi"/>
          <w:sz w:val="24"/>
          <w:szCs w:val="24"/>
        </w:rPr>
        <w:t>:</w:t>
      </w:r>
    </w:p>
    <w:p w14:paraId="2AF34AA4" w14:textId="32CA4E09" w:rsidR="00BC63BE" w:rsidRPr="00AA0E65" w:rsidRDefault="00EB1C65" w:rsidP="00EB1C65">
      <w:pPr>
        <w:ind w:firstLine="360"/>
        <w:jc w:val="both"/>
        <w:rPr>
          <w:rFonts w:cstheme="minorHAnsi"/>
          <w:strike/>
          <w:sz w:val="24"/>
          <w:szCs w:val="24"/>
        </w:rPr>
      </w:pPr>
      <w:r w:rsidRPr="00AA0E65">
        <w:rPr>
          <w:rFonts w:cstheme="minorHAnsi"/>
          <w:b/>
          <w:sz w:val="24"/>
          <w:szCs w:val="24"/>
        </w:rPr>
        <w:t>1.</w:t>
      </w:r>
      <w:r w:rsidRPr="00AA0E65">
        <w:rPr>
          <w:rFonts w:cstheme="minorHAnsi"/>
          <w:sz w:val="24"/>
          <w:szCs w:val="24"/>
        </w:rPr>
        <w:t xml:space="preserve"> </w:t>
      </w:r>
      <w:r w:rsidR="004B7CB1">
        <w:rPr>
          <w:rFonts w:cstheme="minorHAnsi"/>
          <w:sz w:val="24"/>
          <w:szCs w:val="24"/>
        </w:rPr>
        <w:t>Разселените л</w:t>
      </w:r>
      <w:r w:rsidR="00E07962" w:rsidRPr="00AA0E65">
        <w:rPr>
          <w:rFonts w:cstheme="minorHAnsi"/>
          <w:sz w:val="24"/>
          <w:szCs w:val="24"/>
        </w:rPr>
        <w:t>ица</w:t>
      </w:r>
      <w:r w:rsidR="004B7CB1">
        <w:rPr>
          <w:rFonts w:cstheme="minorHAnsi"/>
          <w:sz w:val="24"/>
          <w:szCs w:val="24"/>
        </w:rPr>
        <w:t xml:space="preserve"> от Украйна</w:t>
      </w:r>
      <w:r w:rsidR="005F1C22" w:rsidRPr="00AA0E65">
        <w:rPr>
          <w:rFonts w:cstheme="minorHAnsi"/>
          <w:sz w:val="24"/>
          <w:szCs w:val="24"/>
        </w:rPr>
        <w:t xml:space="preserve">, </w:t>
      </w:r>
      <w:r w:rsidR="005A7075">
        <w:rPr>
          <w:rFonts w:cstheme="minorHAnsi"/>
          <w:sz w:val="24"/>
          <w:szCs w:val="24"/>
        </w:rPr>
        <w:t xml:space="preserve">обхванати от </w:t>
      </w:r>
      <w:r w:rsidR="005F1C22" w:rsidRPr="00AA0E65">
        <w:rPr>
          <w:rFonts w:cstheme="minorHAnsi"/>
          <w:sz w:val="24"/>
          <w:szCs w:val="24"/>
        </w:rPr>
        <w:t>временна</w:t>
      </w:r>
      <w:r w:rsidR="005A7075">
        <w:rPr>
          <w:rFonts w:cstheme="minorHAnsi"/>
          <w:sz w:val="24"/>
          <w:szCs w:val="24"/>
        </w:rPr>
        <w:t>та</w:t>
      </w:r>
      <w:r w:rsidR="005F1C22" w:rsidRPr="00AA0E65">
        <w:rPr>
          <w:rFonts w:cstheme="minorHAnsi"/>
          <w:sz w:val="24"/>
          <w:szCs w:val="24"/>
        </w:rPr>
        <w:t xml:space="preserve"> закрила</w:t>
      </w:r>
      <w:r w:rsidR="005A7075">
        <w:rPr>
          <w:rFonts w:cstheme="minorHAnsi"/>
          <w:sz w:val="24"/>
          <w:szCs w:val="24"/>
        </w:rPr>
        <w:t>,</w:t>
      </w:r>
      <w:r w:rsidR="000B73CE">
        <w:rPr>
          <w:rFonts w:cstheme="minorHAnsi"/>
          <w:sz w:val="24"/>
          <w:szCs w:val="24"/>
        </w:rPr>
        <w:t xml:space="preserve"> въведена в действие от ЕС и предоставена </w:t>
      </w:r>
      <w:r w:rsidR="005F1C22" w:rsidRPr="00AA0E65">
        <w:rPr>
          <w:rFonts w:cstheme="minorHAnsi"/>
          <w:sz w:val="24"/>
          <w:szCs w:val="24"/>
        </w:rPr>
        <w:t xml:space="preserve">в </w:t>
      </w:r>
      <w:r w:rsidR="00E07962" w:rsidRPr="00AA0E65">
        <w:rPr>
          <w:rFonts w:cstheme="minorHAnsi"/>
          <w:sz w:val="24"/>
          <w:szCs w:val="24"/>
        </w:rPr>
        <w:t>Република България по Закона за убежището и бежанците</w:t>
      </w:r>
      <w:r w:rsidR="00D92B6B" w:rsidRPr="00AA0E65">
        <w:rPr>
          <w:rFonts w:cstheme="minorHAnsi"/>
          <w:sz w:val="24"/>
          <w:szCs w:val="24"/>
        </w:rPr>
        <w:t xml:space="preserve">, включително и лицата под 18 години, </w:t>
      </w:r>
      <w:r w:rsidR="00E07962" w:rsidRPr="00AA0E65">
        <w:rPr>
          <w:rFonts w:cstheme="minorHAnsi"/>
          <w:sz w:val="24"/>
          <w:szCs w:val="24"/>
        </w:rPr>
        <w:t xml:space="preserve">имат право на </w:t>
      </w:r>
      <w:r w:rsidR="00CA4BAD" w:rsidRPr="00AA0E65">
        <w:rPr>
          <w:rFonts w:cstheme="minorHAnsi"/>
          <w:sz w:val="24"/>
          <w:szCs w:val="24"/>
        </w:rPr>
        <w:t xml:space="preserve">хуманитарна </w:t>
      </w:r>
      <w:r w:rsidR="00E07962" w:rsidRPr="00AA0E65">
        <w:rPr>
          <w:rFonts w:cstheme="minorHAnsi"/>
          <w:sz w:val="24"/>
          <w:szCs w:val="24"/>
        </w:rPr>
        <w:t xml:space="preserve">помощ </w:t>
      </w:r>
      <w:r w:rsidR="006E2AA1" w:rsidRPr="00AA0E65">
        <w:rPr>
          <w:rFonts w:cstheme="minorHAnsi"/>
          <w:sz w:val="24"/>
          <w:szCs w:val="24"/>
        </w:rPr>
        <w:t>за настаняване и изхранване в места за настаняване, вписани в Националния туристически регистър</w:t>
      </w:r>
      <w:r w:rsidR="009E3DE7" w:rsidRPr="00AA0E65">
        <w:rPr>
          <w:rFonts w:cstheme="minorHAnsi"/>
          <w:sz w:val="24"/>
          <w:szCs w:val="24"/>
        </w:rPr>
        <w:t xml:space="preserve"> или в създадения за целите на изпълнението на програмата Регистър за места за подслон</w:t>
      </w:r>
      <w:r w:rsidR="006E2AA1" w:rsidRPr="00AA0E65">
        <w:rPr>
          <w:rFonts w:cstheme="minorHAnsi"/>
          <w:sz w:val="24"/>
          <w:szCs w:val="24"/>
        </w:rPr>
        <w:t xml:space="preserve">, </w:t>
      </w:r>
      <w:r w:rsidR="00E07962" w:rsidRPr="00247261">
        <w:rPr>
          <w:rFonts w:cstheme="minorHAnsi"/>
          <w:b/>
          <w:bCs/>
          <w:sz w:val="24"/>
          <w:szCs w:val="24"/>
        </w:rPr>
        <w:t>в</w:t>
      </w:r>
      <w:r w:rsidR="00C23FA1" w:rsidRPr="00247261">
        <w:rPr>
          <w:rFonts w:cstheme="minorHAnsi"/>
          <w:b/>
          <w:bCs/>
          <w:sz w:val="24"/>
          <w:szCs w:val="24"/>
        </w:rPr>
        <w:t xml:space="preserve"> общ</w:t>
      </w:r>
      <w:r w:rsidR="00E07962" w:rsidRPr="00247261">
        <w:rPr>
          <w:rFonts w:cstheme="minorHAnsi"/>
          <w:b/>
          <w:bCs/>
          <w:sz w:val="24"/>
          <w:szCs w:val="24"/>
        </w:rPr>
        <w:t xml:space="preserve"> размер на</w:t>
      </w:r>
      <w:r w:rsidR="005F1C22" w:rsidRPr="00247261">
        <w:rPr>
          <w:rFonts w:cstheme="minorHAnsi"/>
          <w:b/>
          <w:bCs/>
          <w:sz w:val="24"/>
          <w:szCs w:val="24"/>
        </w:rPr>
        <w:t xml:space="preserve"> </w:t>
      </w:r>
      <w:r w:rsidR="00483291" w:rsidRPr="00247261">
        <w:rPr>
          <w:rFonts w:cstheme="minorHAnsi"/>
          <w:b/>
          <w:bCs/>
          <w:sz w:val="24"/>
          <w:szCs w:val="24"/>
        </w:rPr>
        <w:t xml:space="preserve">40 лв. </w:t>
      </w:r>
      <w:r w:rsidR="00DE7695" w:rsidRPr="00247261">
        <w:rPr>
          <w:rFonts w:cstheme="minorHAnsi"/>
          <w:b/>
          <w:bCs/>
          <w:sz w:val="24"/>
          <w:szCs w:val="24"/>
        </w:rPr>
        <w:t>без</w:t>
      </w:r>
      <w:r w:rsidR="005F1C22" w:rsidRPr="00247261">
        <w:rPr>
          <w:rFonts w:cstheme="minorHAnsi"/>
          <w:b/>
          <w:bCs/>
          <w:sz w:val="24"/>
          <w:szCs w:val="24"/>
        </w:rPr>
        <w:t xml:space="preserve"> ДДС </w:t>
      </w:r>
      <w:r w:rsidR="00821EF6" w:rsidRPr="00247261">
        <w:rPr>
          <w:rFonts w:cstheme="minorHAnsi"/>
          <w:b/>
          <w:bCs/>
          <w:sz w:val="24"/>
          <w:szCs w:val="24"/>
        </w:rPr>
        <w:t>на едно лице</w:t>
      </w:r>
      <w:r w:rsidR="00E07962" w:rsidRPr="00247261">
        <w:rPr>
          <w:rFonts w:cstheme="minorHAnsi"/>
          <w:b/>
          <w:bCs/>
          <w:sz w:val="24"/>
          <w:szCs w:val="24"/>
        </w:rPr>
        <w:t xml:space="preserve"> за </w:t>
      </w:r>
      <w:r w:rsidR="00BA1FC0" w:rsidRPr="00247261">
        <w:rPr>
          <w:rFonts w:cstheme="minorHAnsi"/>
          <w:b/>
          <w:bCs/>
          <w:sz w:val="24"/>
          <w:szCs w:val="24"/>
        </w:rPr>
        <w:t xml:space="preserve">нощувка и </w:t>
      </w:r>
      <w:r w:rsidR="006E2AA1" w:rsidRPr="00247261">
        <w:rPr>
          <w:rFonts w:cstheme="minorHAnsi"/>
          <w:b/>
          <w:bCs/>
          <w:sz w:val="24"/>
          <w:szCs w:val="24"/>
        </w:rPr>
        <w:t>х</w:t>
      </w:r>
      <w:r w:rsidR="00E07962" w:rsidRPr="00247261">
        <w:rPr>
          <w:rFonts w:cstheme="minorHAnsi"/>
          <w:b/>
          <w:bCs/>
          <w:sz w:val="24"/>
          <w:szCs w:val="24"/>
        </w:rPr>
        <w:t>раноден</w:t>
      </w:r>
      <w:r w:rsidR="005F1C22" w:rsidRPr="00247261">
        <w:rPr>
          <w:rFonts w:cstheme="minorHAnsi"/>
          <w:b/>
          <w:bCs/>
          <w:sz w:val="24"/>
          <w:szCs w:val="24"/>
        </w:rPr>
        <w:t xml:space="preserve"> </w:t>
      </w:r>
      <w:r w:rsidR="009E3DE7" w:rsidRPr="00247261">
        <w:rPr>
          <w:rFonts w:cstheme="minorHAnsi"/>
          <w:b/>
          <w:bCs/>
          <w:sz w:val="24"/>
          <w:szCs w:val="24"/>
        </w:rPr>
        <w:t>(</w:t>
      </w:r>
      <w:r w:rsidR="005F1C22" w:rsidRPr="00247261">
        <w:rPr>
          <w:rFonts w:cstheme="minorHAnsi"/>
          <w:b/>
          <w:bCs/>
          <w:sz w:val="24"/>
          <w:szCs w:val="24"/>
        </w:rPr>
        <w:t>закуска, об</w:t>
      </w:r>
      <w:r w:rsidR="00DE7695" w:rsidRPr="00247261">
        <w:rPr>
          <w:rFonts w:cstheme="minorHAnsi"/>
          <w:b/>
          <w:bCs/>
          <w:sz w:val="24"/>
          <w:szCs w:val="24"/>
        </w:rPr>
        <w:t>я</w:t>
      </w:r>
      <w:r w:rsidR="005F1C22" w:rsidRPr="00247261">
        <w:rPr>
          <w:rFonts w:cstheme="minorHAnsi"/>
          <w:b/>
          <w:bCs/>
          <w:sz w:val="24"/>
          <w:szCs w:val="24"/>
        </w:rPr>
        <w:t>д и вечеря</w:t>
      </w:r>
      <w:r w:rsidR="009E3DE7" w:rsidRPr="00247261">
        <w:rPr>
          <w:rFonts w:cstheme="minorHAnsi"/>
          <w:b/>
          <w:bCs/>
          <w:sz w:val="24"/>
          <w:szCs w:val="24"/>
        </w:rPr>
        <w:t>)</w:t>
      </w:r>
      <w:r w:rsidR="00DE7695" w:rsidRPr="00247261">
        <w:rPr>
          <w:rFonts w:cstheme="minorHAnsi"/>
          <w:b/>
          <w:bCs/>
          <w:sz w:val="24"/>
          <w:szCs w:val="24"/>
        </w:rPr>
        <w:t>, в т.ч. туристическ</w:t>
      </w:r>
      <w:r w:rsidR="006E2AA1" w:rsidRPr="00247261">
        <w:rPr>
          <w:rFonts w:cstheme="minorHAnsi"/>
          <w:b/>
          <w:bCs/>
          <w:sz w:val="24"/>
          <w:szCs w:val="24"/>
        </w:rPr>
        <w:t>и</w:t>
      </w:r>
      <w:r w:rsidR="00DE7695" w:rsidRPr="00247261">
        <w:rPr>
          <w:rFonts w:cstheme="minorHAnsi"/>
          <w:b/>
          <w:bCs/>
          <w:sz w:val="24"/>
          <w:szCs w:val="24"/>
        </w:rPr>
        <w:t xml:space="preserve"> </w:t>
      </w:r>
      <w:r w:rsidR="006E2AA1" w:rsidRPr="00247261">
        <w:rPr>
          <w:rFonts w:cstheme="minorHAnsi"/>
          <w:b/>
          <w:bCs/>
          <w:sz w:val="24"/>
          <w:szCs w:val="24"/>
        </w:rPr>
        <w:t>данък</w:t>
      </w:r>
      <w:r w:rsidR="006E2AA1" w:rsidRPr="00AA0E65">
        <w:rPr>
          <w:rFonts w:cstheme="minorHAnsi"/>
          <w:sz w:val="24"/>
          <w:szCs w:val="24"/>
        </w:rPr>
        <w:t>.</w:t>
      </w:r>
      <w:r w:rsidR="006E2AA1" w:rsidRPr="00AA0E65">
        <w:rPr>
          <w:rFonts w:cstheme="minorHAnsi"/>
          <w:strike/>
          <w:sz w:val="24"/>
          <w:szCs w:val="24"/>
        </w:rPr>
        <w:t xml:space="preserve"> </w:t>
      </w:r>
    </w:p>
    <w:p w14:paraId="528351E4" w14:textId="77777777" w:rsidR="008324C6" w:rsidRPr="00AA0E65" w:rsidRDefault="008324C6" w:rsidP="00AA0E65">
      <w:pPr>
        <w:jc w:val="both"/>
        <w:rPr>
          <w:rFonts w:cstheme="minorHAnsi"/>
          <w:sz w:val="24"/>
          <w:szCs w:val="24"/>
        </w:rPr>
      </w:pPr>
      <w:r w:rsidRPr="00AA0E65">
        <w:rPr>
          <w:rFonts w:cstheme="minorHAnsi"/>
          <w:sz w:val="24"/>
          <w:szCs w:val="24"/>
        </w:rPr>
        <w:t>Транспортирането на лицата от българския пропускателен пункт до мястото за настаняване може да се осъществи от и за сметка на хотелиера, както и за сметка на бюджетна организация</w:t>
      </w:r>
      <w:r w:rsidR="00ED5125" w:rsidRPr="00AA0E65">
        <w:rPr>
          <w:rFonts w:cstheme="minorHAnsi"/>
          <w:sz w:val="24"/>
          <w:szCs w:val="24"/>
        </w:rPr>
        <w:t>, като разходите за тази дейност не се финансират от Програмата.</w:t>
      </w:r>
      <w:r w:rsidRPr="00AA0E65">
        <w:rPr>
          <w:rFonts w:cstheme="minorHAnsi"/>
          <w:sz w:val="24"/>
          <w:szCs w:val="24"/>
        </w:rPr>
        <w:t xml:space="preserve">  </w:t>
      </w:r>
    </w:p>
    <w:p w14:paraId="12E96947" w14:textId="77777777" w:rsidR="00D92B6B" w:rsidRPr="00AA0E65" w:rsidRDefault="00E07962" w:rsidP="00AA0E65">
      <w:pPr>
        <w:jc w:val="both"/>
        <w:rPr>
          <w:rFonts w:cstheme="minorHAnsi"/>
          <w:b/>
          <w:bCs/>
          <w:sz w:val="24"/>
          <w:szCs w:val="24"/>
        </w:rPr>
      </w:pPr>
      <w:r w:rsidRPr="00AA0E65">
        <w:rPr>
          <w:rFonts w:cstheme="minorHAnsi"/>
          <w:b/>
          <w:bCs/>
          <w:sz w:val="24"/>
          <w:szCs w:val="24"/>
        </w:rPr>
        <w:t>Помощта се предоставя</w:t>
      </w:r>
      <w:r w:rsidR="00D92B6B" w:rsidRPr="00AA0E65">
        <w:rPr>
          <w:rFonts w:cstheme="minorHAnsi"/>
          <w:b/>
          <w:bCs/>
          <w:sz w:val="24"/>
          <w:szCs w:val="24"/>
        </w:rPr>
        <w:t>:</w:t>
      </w:r>
    </w:p>
    <w:p w14:paraId="1F788D48" w14:textId="0F7616D0" w:rsidR="00E07962" w:rsidRPr="00FB5FD0" w:rsidRDefault="008324C6" w:rsidP="00E969DE">
      <w:pPr>
        <w:pStyle w:val="ListParagraph"/>
        <w:numPr>
          <w:ilvl w:val="1"/>
          <w:numId w:val="2"/>
        </w:numPr>
        <w:ind w:left="1276" w:hanging="425"/>
        <w:jc w:val="both"/>
        <w:rPr>
          <w:rFonts w:cstheme="minorHAnsi"/>
          <w:sz w:val="24"/>
          <w:szCs w:val="24"/>
        </w:rPr>
      </w:pPr>
      <w:r w:rsidRPr="00AA0E65">
        <w:rPr>
          <w:rFonts w:cstheme="minorHAnsi"/>
          <w:sz w:val="24"/>
          <w:szCs w:val="24"/>
        </w:rPr>
        <w:t xml:space="preserve">За </w:t>
      </w:r>
      <w:r w:rsidR="005F1C22" w:rsidRPr="00AA0E65">
        <w:rPr>
          <w:rFonts w:cstheme="minorHAnsi"/>
          <w:sz w:val="24"/>
          <w:szCs w:val="24"/>
        </w:rPr>
        <w:t xml:space="preserve">лице, </w:t>
      </w:r>
      <w:r w:rsidR="002E4554">
        <w:rPr>
          <w:rFonts w:cstheme="minorHAnsi"/>
          <w:sz w:val="24"/>
          <w:szCs w:val="24"/>
        </w:rPr>
        <w:t>за което е възникнало</w:t>
      </w:r>
      <w:r w:rsidR="000B73CE">
        <w:rPr>
          <w:rFonts w:cstheme="minorHAnsi"/>
          <w:sz w:val="24"/>
          <w:szCs w:val="24"/>
        </w:rPr>
        <w:t xml:space="preserve"> право </w:t>
      </w:r>
      <w:r w:rsidR="002E4554" w:rsidRPr="00FB5FD0">
        <w:rPr>
          <w:rFonts w:cstheme="minorHAnsi"/>
          <w:sz w:val="24"/>
          <w:szCs w:val="24"/>
        </w:rPr>
        <w:t>да получи</w:t>
      </w:r>
      <w:r w:rsidR="000B73CE" w:rsidRPr="00FB5FD0">
        <w:rPr>
          <w:rFonts w:cstheme="minorHAnsi"/>
          <w:sz w:val="24"/>
          <w:szCs w:val="24"/>
        </w:rPr>
        <w:t xml:space="preserve"> </w:t>
      </w:r>
      <w:r w:rsidR="005F1C22" w:rsidRPr="00FB5FD0">
        <w:rPr>
          <w:rFonts w:cstheme="minorHAnsi"/>
          <w:sz w:val="24"/>
          <w:szCs w:val="24"/>
        </w:rPr>
        <w:t>временн</w:t>
      </w:r>
      <w:r w:rsidR="00D92B6B" w:rsidRPr="00FB5FD0">
        <w:rPr>
          <w:rFonts w:cstheme="minorHAnsi"/>
          <w:sz w:val="24"/>
          <w:szCs w:val="24"/>
        </w:rPr>
        <w:t>а закрила на територията на РБ</w:t>
      </w:r>
      <w:r w:rsidR="000C4009" w:rsidRPr="00FB5FD0">
        <w:rPr>
          <w:rFonts w:cstheme="minorHAnsi"/>
          <w:sz w:val="24"/>
          <w:szCs w:val="24"/>
        </w:rPr>
        <w:t xml:space="preserve"> - </w:t>
      </w:r>
      <w:r w:rsidRPr="00FB5FD0">
        <w:rPr>
          <w:rFonts w:cstheme="minorHAnsi"/>
          <w:sz w:val="24"/>
          <w:szCs w:val="24"/>
        </w:rPr>
        <w:t xml:space="preserve">през периода </w:t>
      </w:r>
      <w:r w:rsidRPr="00FB5FD0">
        <w:rPr>
          <w:rFonts w:cstheme="minorHAnsi"/>
          <w:b/>
          <w:bCs/>
          <w:sz w:val="24"/>
          <w:szCs w:val="24"/>
        </w:rPr>
        <w:t>от 2</w:t>
      </w:r>
      <w:r w:rsidR="0088228F" w:rsidRPr="00FB5FD0">
        <w:rPr>
          <w:rFonts w:cstheme="minorHAnsi"/>
          <w:b/>
          <w:bCs/>
          <w:sz w:val="24"/>
          <w:szCs w:val="24"/>
        </w:rPr>
        <w:t>4</w:t>
      </w:r>
      <w:r w:rsidRPr="00FB5FD0">
        <w:rPr>
          <w:rFonts w:cstheme="minorHAnsi"/>
          <w:b/>
          <w:bCs/>
          <w:sz w:val="24"/>
          <w:szCs w:val="24"/>
        </w:rPr>
        <w:t xml:space="preserve">.02.2022 г. до </w:t>
      </w:r>
      <w:r w:rsidR="00AA6FD5">
        <w:rPr>
          <w:rFonts w:cstheme="minorHAnsi"/>
          <w:b/>
          <w:bCs/>
          <w:sz w:val="24"/>
          <w:szCs w:val="24"/>
        </w:rPr>
        <w:t>15</w:t>
      </w:r>
      <w:r w:rsidRPr="00FB5FD0">
        <w:rPr>
          <w:rFonts w:cstheme="minorHAnsi"/>
          <w:b/>
          <w:bCs/>
          <w:sz w:val="24"/>
          <w:szCs w:val="24"/>
        </w:rPr>
        <w:t>.0</w:t>
      </w:r>
      <w:r w:rsidR="00E969DE" w:rsidRPr="00FB5FD0">
        <w:rPr>
          <w:rFonts w:cstheme="minorHAnsi"/>
          <w:b/>
          <w:bCs/>
          <w:sz w:val="24"/>
          <w:szCs w:val="24"/>
        </w:rPr>
        <w:t>4</w:t>
      </w:r>
      <w:r w:rsidRPr="00FB5FD0">
        <w:rPr>
          <w:rFonts w:cstheme="minorHAnsi"/>
          <w:b/>
          <w:bCs/>
          <w:sz w:val="24"/>
          <w:szCs w:val="24"/>
        </w:rPr>
        <w:t xml:space="preserve">.2022 г. </w:t>
      </w:r>
      <w:r w:rsidR="0088228F" w:rsidRPr="00FB5FD0">
        <w:rPr>
          <w:rFonts w:cstheme="minorHAnsi"/>
          <w:b/>
          <w:bCs/>
          <w:sz w:val="24"/>
          <w:szCs w:val="24"/>
        </w:rPr>
        <w:t>включително</w:t>
      </w:r>
      <w:r w:rsidR="0088228F" w:rsidRPr="00FB5FD0">
        <w:rPr>
          <w:rFonts w:cstheme="minorHAnsi"/>
          <w:sz w:val="24"/>
          <w:szCs w:val="24"/>
        </w:rPr>
        <w:t xml:space="preserve">, </w:t>
      </w:r>
      <w:r w:rsidR="00CC4CC1" w:rsidRPr="00FB5FD0">
        <w:rPr>
          <w:rFonts w:cstheme="minorHAnsi"/>
          <w:sz w:val="24"/>
          <w:szCs w:val="24"/>
        </w:rPr>
        <w:t xml:space="preserve">без оглед на това </w:t>
      </w:r>
      <w:r w:rsidR="0088228F" w:rsidRPr="00FB5FD0">
        <w:rPr>
          <w:rFonts w:cstheme="minorHAnsi"/>
          <w:sz w:val="24"/>
          <w:szCs w:val="24"/>
        </w:rPr>
        <w:t xml:space="preserve">дали </w:t>
      </w:r>
      <w:r w:rsidR="007277AE" w:rsidRPr="00FB5FD0">
        <w:rPr>
          <w:rFonts w:cstheme="minorHAnsi"/>
          <w:sz w:val="24"/>
          <w:szCs w:val="24"/>
        </w:rPr>
        <w:t>лице</w:t>
      </w:r>
      <w:r w:rsidR="00CC4CC1" w:rsidRPr="00FB5FD0">
        <w:rPr>
          <w:rFonts w:cstheme="minorHAnsi"/>
          <w:sz w:val="24"/>
          <w:szCs w:val="24"/>
        </w:rPr>
        <w:t>то</w:t>
      </w:r>
      <w:r w:rsidR="007277AE" w:rsidRPr="00FB5FD0">
        <w:rPr>
          <w:rFonts w:cstheme="minorHAnsi"/>
          <w:sz w:val="24"/>
          <w:szCs w:val="24"/>
        </w:rPr>
        <w:t xml:space="preserve"> е регистрирано</w:t>
      </w:r>
      <w:r w:rsidR="007325DD" w:rsidRPr="00FB5FD0">
        <w:rPr>
          <w:rFonts w:cstheme="minorHAnsi"/>
          <w:sz w:val="24"/>
          <w:szCs w:val="24"/>
        </w:rPr>
        <w:t xml:space="preserve"> и</w:t>
      </w:r>
      <w:r w:rsidR="007277AE" w:rsidRPr="00FB5FD0">
        <w:rPr>
          <w:rFonts w:cstheme="minorHAnsi"/>
          <w:sz w:val="24"/>
          <w:szCs w:val="24"/>
        </w:rPr>
        <w:t xml:space="preserve"> </w:t>
      </w:r>
      <w:r w:rsidR="0088228F" w:rsidRPr="00FB5FD0">
        <w:rPr>
          <w:rFonts w:cstheme="minorHAnsi"/>
          <w:sz w:val="24"/>
          <w:szCs w:val="24"/>
        </w:rPr>
        <w:t xml:space="preserve">има </w:t>
      </w:r>
      <w:r w:rsidR="007277AE" w:rsidRPr="00FB5FD0">
        <w:rPr>
          <w:rFonts w:cstheme="minorHAnsi"/>
          <w:sz w:val="24"/>
          <w:szCs w:val="24"/>
        </w:rPr>
        <w:t xml:space="preserve">издадена </w:t>
      </w:r>
      <w:r w:rsidR="0088228F" w:rsidRPr="00FB5FD0">
        <w:rPr>
          <w:rFonts w:cstheme="minorHAnsi"/>
          <w:sz w:val="24"/>
          <w:szCs w:val="24"/>
        </w:rPr>
        <w:t>„</w:t>
      </w:r>
      <w:r w:rsidR="007325DD" w:rsidRPr="00FB5FD0">
        <w:rPr>
          <w:rFonts w:cstheme="minorHAnsi"/>
          <w:sz w:val="24"/>
          <w:szCs w:val="24"/>
        </w:rPr>
        <w:t xml:space="preserve">регистрационна карта на чужденец, на когото е предоставена </w:t>
      </w:r>
      <w:r w:rsidR="0088228F" w:rsidRPr="00FB5FD0">
        <w:rPr>
          <w:rFonts w:cstheme="minorHAnsi"/>
          <w:sz w:val="24"/>
          <w:szCs w:val="24"/>
        </w:rPr>
        <w:t>временна закрила“</w:t>
      </w:r>
      <w:r w:rsidR="007325DD" w:rsidRPr="00FB5FD0">
        <w:rPr>
          <w:rFonts w:cstheme="minorHAnsi"/>
          <w:sz w:val="24"/>
          <w:szCs w:val="24"/>
        </w:rPr>
        <w:t xml:space="preserve"> по реда на Закона за убежището и бежанците</w:t>
      </w:r>
      <w:r w:rsidR="0088228F" w:rsidRPr="00FB5FD0">
        <w:rPr>
          <w:rFonts w:cstheme="minorHAnsi"/>
          <w:sz w:val="24"/>
          <w:szCs w:val="24"/>
        </w:rPr>
        <w:t>.</w:t>
      </w:r>
    </w:p>
    <w:p w14:paraId="6ED0B761" w14:textId="290F1179" w:rsidR="0088228F" w:rsidRPr="00FB5FD0" w:rsidRDefault="0088228F" w:rsidP="00F94A36">
      <w:pPr>
        <w:pStyle w:val="ListParagraph"/>
        <w:numPr>
          <w:ilvl w:val="1"/>
          <w:numId w:val="2"/>
        </w:numPr>
        <w:ind w:left="1276" w:hanging="425"/>
        <w:jc w:val="both"/>
        <w:rPr>
          <w:rFonts w:cstheme="minorHAnsi"/>
          <w:sz w:val="24"/>
          <w:szCs w:val="24"/>
        </w:rPr>
      </w:pPr>
      <w:r w:rsidRPr="00FB5FD0">
        <w:rPr>
          <w:rFonts w:cstheme="minorHAnsi"/>
          <w:sz w:val="24"/>
          <w:szCs w:val="24"/>
        </w:rPr>
        <w:t xml:space="preserve">За лице, </w:t>
      </w:r>
      <w:r w:rsidR="00C806FC" w:rsidRPr="00FB5FD0">
        <w:rPr>
          <w:rFonts w:cstheme="minorHAnsi"/>
          <w:sz w:val="24"/>
          <w:szCs w:val="24"/>
        </w:rPr>
        <w:t xml:space="preserve">което е регистрирано и има издадена „регистрационна карта на чужденец </w:t>
      </w:r>
      <w:r w:rsidRPr="00FB5FD0">
        <w:rPr>
          <w:rFonts w:cstheme="minorHAnsi"/>
          <w:sz w:val="24"/>
          <w:szCs w:val="24"/>
        </w:rPr>
        <w:t xml:space="preserve">– през периода </w:t>
      </w:r>
      <w:r w:rsidRPr="00FB5FD0">
        <w:rPr>
          <w:rFonts w:cstheme="minorHAnsi"/>
          <w:b/>
          <w:bCs/>
          <w:sz w:val="24"/>
          <w:szCs w:val="24"/>
        </w:rPr>
        <w:t>от 24.02.2022 г. до 31.05.2022 г. включително</w:t>
      </w:r>
      <w:r w:rsidRPr="00FB5FD0">
        <w:rPr>
          <w:rFonts w:cstheme="minorHAnsi"/>
          <w:sz w:val="24"/>
          <w:szCs w:val="24"/>
        </w:rPr>
        <w:t xml:space="preserve">. </w:t>
      </w:r>
    </w:p>
    <w:p w14:paraId="5817F53B" w14:textId="3A2FED3E" w:rsidR="003A2F8D" w:rsidRPr="00AA0E65" w:rsidRDefault="008324C6" w:rsidP="00F94A36">
      <w:pPr>
        <w:pStyle w:val="ListParagraph"/>
        <w:numPr>
          <w:ilvl w:val="1"/>
          <w:numId w:val="2"/>
        </w:numPr>
        <w:ind w:left="1276" w:hanging="425"/>
        <w:jc w:val="both"/>
        <w:rPr>
          <w:rFonts w:cstheme="minorHAnsi"/>
          <w:sz w:val="24"/>
          <w:szCs w:val="24"/>
        </w:rPr>
      </w:pPr>
      <w:r w:rsidRPr="00FB5FD0">
        <w:rPr>
          <w:rFonts w:cstheme="minorHAnsi"/>
          <w:sz w:val="24"/>
          <w:szCs w:val="24"/>
        </w:rPr>
        <w:t xml:space="preserve">За лице, </w:t>
      </w:r>
      <w:r w:rsidR="006C4244" w:rsidRPr="00FB5FD0">
        <w:rPr>
          <w:rFonts w:cstheme="minorHAnsi"/>
          <w:sz w:val="24"/>
          <w:szCs w:val="24"/>
        </w:rPr>
        <w:t>което е регистрирано и има издадена „регистрационна карта на чужденец</w:t>
      </w:r>
      <w:r w:rsidR="00AA6FD5">
        <w:rPr>
          <w:rFonts w:cstheme="minorHAnsi"/>
          <w:sz w:val="24"/>
          <w:szCs w:val="24"/>
        </w:rPr>
        <w:t>,</w:t>
      </w:r>
      <w:r w:rsidR="006C4244" w:rsidRPr="00FB5FD0">
        <w:rPr>
          <w:rFonts w:cstheme="minorHAnsi"/>
          <w:sz w:val="24"/>
          <w:szCs w:val="24"/>
        </w:rPr>
        <w:t xml:space="preserve"> на когото е предоставена временна закрила“</w:t>
      </w:r>
      <w:r w:rsidR="0037665E" w:rsidRPr="00FB5FD0">
        <w:rPr>
          <w:rFonts w:cstheme="minorHAnsi"/>
          <w:sz w:val="24"/>
          <w:szCs w:val="24"/>
        </w:rPr>
        <w:t xml:space="preserve"> и което е </w:t>
      </w:r>
      <w:r w:rsidR="00EB1C65" w:rsidRPr="00FB5FD0">
        <w:rPr>
          <w:rFonts w:cstheme="minorHAnsi"/>
          <w:sz w:val="24"/>
          <w:szCs w:val="24"/>
        </w:rPr>
        <w:t xml:space="preserve">започнало работа </w:t>
      </w:r>
      <w:r w:rsidR="0037665E" w:rsidRPr="00FB5FD0">
        <w:rPr>
          <w:rFonts w:cstheme="minorHAnsi"/>
          <w:sz w:val="24"/>
          <w:szCs w:val="24"/>
        </w:rPr>
        <w:t xml:space="preserve">на трудов договор </w:t>
      </w:r>
      <w:r w:rsidR="00EB1C65" w:rsidRPr="00FB5FD0">
        <w:rPr>
          <w:rFonts w:cstheme="minorHAnsi"/>
          <w:sz w:val="24"/>
          <w:szCs w:val="24"/>
        </w:rPr>
        <w:t xml:space="preserve">– </w:t>
      </w:r>
      <w:r w:rsidR="005D387B" w:rsidRPr="00FB5FD0">
        <w:rPr>
          <w:rFonts w:cstheme="minorHAnsi"/>
          <w:b/>
          <w:sz w:val="24"/>
          <w:szCs w:val="24"/>
        </w:rPr>
        <w:t xml:space="preserve">до </w:t>
      </w:r>
      <w:r w:rsidR="00CC4CC1" w:rsidRPr="00FB5FD0">
        <w:rPr>
          <w:rFonts w:cstheme="minorHAnsi"/>
          <w:b/>
          <w:sz w:val="24"/>
          <w:szCs w:val="24"/>
        </w:rPr>
        <w:t xml:space="preserve">30 </w:t>
      </w:r>
      <w:r w:rsidR="00EB1C65" w:rsidRPr="00FB5FD0">
        <w:rPr>
          <w:rFonts w:cstheme="minorHAnsi"/>
          <w:b/>
          <w:sz w:val="24"/>
          <w:szCs w:val="24"/>
        </w:rPr>
        <w:t xml:space="preserve">дни </w:t>
      </w:r>
      <w:r w:rsidR="00EB1C65" w:rsidRPr="00FB5FD0">
        <w:rPr>
          <w:rFonts w:cstheme="minorHAnsi"/>
          <w:sz w:val="24"/>
          <w:szCs w:val="24"/>
        </w:rPr>
        <w:t xml:space="preserve">от </w:t>
      </w:r>
      <w:r w:rsidRPr="00FB5FD0">
        <w:rPr>
          <w:rFonts w:cstheme="minorHAnsi"/>
          <w:sz w:val="24"/>
          <w:szCs w:val="24"/>
        </w:rPr>
        <w:t>да</w:t>
      </w:r>
      <w:r w:rsidRPr="00AA0E65">
        <w:rPr>
          <w:rFonts w:cstheme="minorHAnsi"/>
          <w:sz w:val="24"/>
          <w:szCs w:val="24"/>
        </w:rPr>
        <w:t xml:space="preserve">тата на </w:t>
      </w:r>
      <w:r w:rsidR="002D3C15">
        <w:rPr>
          <w:rFonts w:cstheme="minorHAnsi"/>
          <w:sz w:val="24"/>
          <w:szCs w:val="24"/>
        </w:rPr>
        <w:t>започване на работа съгласно клаузите</w:t>
      </w:r>
      <w:r w:rsidR="002D3C15" w:rsidRPr="00AA0E65">
        <w:rPr>
          <w:rFonts w:cstheme="minorHAnsi"/>
          <w:sz w:val="24"/>
          <w:szCs w:val="24"/>
        </w:rPr>
        <w:t xml:space="preserve"> </w:t>
      </w:r>
      <w:r w:rsidRPr="00AA0E65">
        <w:rPr>
          <w:rFonts w:cstheme="minorHAnsi"/>
          <w:sz w:val="24"/>
          <w:szCs w:val="24"/>
        </w:rPr>
        <w:t>на трудов</w:t>
      </w:r>
      <w:r w:rsidR="002D3C15">
        <w:rPr>
          <w:rFonts w:cstheme="minorHAnsi"/>
          <w:sz w:val="24"/>
          <w:szCs w:val="24"/>
        </w:rPr>
        <w:t>ия</w:t>
      </w:r>
      <w:r w:rsidRPr="00AA0E65">
        <w:rPr>
          <w:rFonts w:cstheme="minorHAnsi"/>
          <w:sz w:val="24"/>
          <w:szCs w:val="24"/>
        </w:rPr>
        <w:t xml:space="preserve"> договор, </w:t>
      </w:r>
      <w:r w:rsidR="002D3C15">
        <w:rPr>
          <w:rFonts w:cstheme="minorHAnsi"/>
          <w:sz w:val="24"/>
          <w:szCs w:val="24"/>
        </w:rPr>
        <w:t xml:space="preserve">след </w:t>
      </w:r>
      <w:r w:rsidRPr="00AA0E65">
        <w:rPr>
          <w:rFonts w:cstheme="minorHAnsi"/>
          <w:sz w:val="24"/>
          <w:szCs w:val="24"/>
        </w:rPr>
        <w:t>регистриран</w:t>
      </w:r>
      <w:r w:rsidR="002D3C15">
        <w:rPr>
          <w:rFonts w:cstheme="minorHAnsi"/>
          <w:sz w:val="24"/>
          <w:szCs w:val="24"/>
        </w:rPr>
        <w:t>ето му</w:t>
      </w:r>
      <w:r w:rsidRPr="00AA0E65">
        <w:rPr>
          <w:rFonts w:cstheme="minorHAnsi"/>
          <w:sz w:val="24"/>
          <w:szCs w:val="24"/>
        </w:rPr>
        <w:t xml:space="preserve"> по предвидения в Кодекса на труда ред в Националната агенция за приходите</w:t>
      </w:r>
      <w:r w:rsidR="00AA6FD5">
        <w:rPr>
          <w:rFonts w:cstheme="minorHAnsi"/>
          <w:sz w:val="24"/>
          <w:szCs w:val="24"/>
        </w:rPr>
        <w:t>,</w:t>
      </w:r>
      <w:r w:rsidRPr="00AA0E65">
        <w:rPr>
          <w:rFonts w:cstheme="minorHAnsi"/>
          <w:sz w:val="24"/>
          <w:szCs w:val="24"/>
        </w:rPr>
        <w:t xml:space="preserve"> в периода на действие на Програмата.</w:t>
      </w:r>
    </w:p>
    <w:p w14:paraId="2A27AEFA" w14:textId="77777777" w:rsidR="006F1B13" w:rsidRPr="00AA0E65" w:rsidRDefault="00C23FA1" w:rsidP="00FB5FD0">
      <w:pPr>
        <w:pStyle w:val="ListParagraph"/>
        <w:keepNext/>
        <w:numPr>
          <w:ilvl w:val="0"/>
          <w:numId w:val="2"/>
        </w:numPr>
        <w:ind w:left="0" w:firstLine="425"/>
        <w:jc w:val="both"/>
        <w:rPr>
          <w:rFonts w:eastAsia="Times New Roman" w:cstheme="minorHAnsi"/>
          <w:sz w:val="24"/>
          <w:szCs w:val="24"/>
          <w:lang w:eastAsia="bg-BG"/>
        </w:rPr>
      </w:pPr>
      <w:r w:rsidRPr="00AA0E65">
        <w:rPr>
          <w:rFonts w:eastAsia="Times New Roman" w:cstheme="minorHAnsi"/>
          <w:sz w:val="24"/>
          <w:szCs w:val="24"/>
          <w:lang w:eastAsia="bg-BG"/>
        </w:rPr>
        <w:t>П</w:t>
      </w:r>
      <w:r w:rsidR="006F1B13" w:rsidRPr="00AA0E65">
        <w:rPr>
          <w:rFonts w:eastAsia="Times New Roman" w:cstheme="minorHAnsi"/>
          <w:sz w:val="24"/>
          <w:szCs w:val="24"/>
          <w:lang w:eastAsia="bg-BG"/>
        </w:rPr>
        <w:t>омощ</w:t>
      </w:r>
      <w:r w:rsidRPr="00AA0E65">
        <w:rPr>
          <w:rFonts w:eastAsia="Times New Roman" w:cstheme="minorHAnsi"/>
          <w:sz w:val="24"/>
          <w:szCs w:val="24"/>
          <w:lang w:eastAsia="bg-BG"/>
        </w:rPr>
        <w:t>та се предвижда да</w:t>
      </w:r>
      <w:r w:rsidR="006F1B13" w:rsidRPr="00AA0E65">
        <w:rPr>
          <w:rFonts w:eastAsia="Times New Roman" w:cstheme="minorHAnsi"/>
          <w:sz w:val="24"/>
          <w:szCs w:val="24"/>
          <w:lang w:eastAsia="bg-BG"/>
        </w:rPr>
        <w:t xml:space="preserve"> се </w:t>
      </w:r>
      <w:r w:rsidRPr="00AA0E65">
        <w:rPr>
          <w:rFonts w:eastAsia="Times New Roman" w:cstheme="minorHAnsi"/>
          <w:sz w:val="24"/>
          <w:szCs w:val="24"/>
          <w:lang w:eastAsia="bg-BG"/>
        </w:rPr>
        <w:t>из</w:t>
      </w:r>
      <w:r w:rsidR="006F1B13" w:rsidRPr="00AA0E65">
        <w:rPr>
          <w:rFonts w:eastAsia="Times New Roman" w:cstheme="minorHAnsi"/>
          <w:sz w:val="24"/>
          <w:szCs w:val="24"/>
          <w:lang w:eastAsia="bg-BG"/>
        </w:rPr>
        <w:t>ползва</w:t>
      </w:r>
      <w:r w:rsidRPr="00AA0E65">
        <w:rPr>
          <w:rFonts w:eastAsia="Times New Roman" w:cstheme="minorHAnsi"/>
          <w:sz w:val="24"/>
          <w:szCs w:val="24"/>
          <w:lang w:eastAsia="bg-BG"/>
        </w:rPr>
        <w:t>, както следва</w:t>
      </w:r>
      <w:r w:rsidR="006F1B13" w:rsidRPr="00AA0E65">
        <w:rPr>
          <w:rFonts w:eastAsia="Times New Roman" w:cstheme="minorHAnsi"/>
          <w:sz w:val="24"/>
          <w:szCs w:val="24"/>
          <w:lang w:eastAsia="bg-BG"/>
        </w:rPr>
        <w:t>:</w:t>
      </w:r>
    </w:p>
    <w:p w14:paraId="4F707ECB" w14:textId="77777777" w:rsidR="00474D65" w:rsidRPr="00AA0E65" w:rsidRDefault="00474D65" w:rsidP="00F94A36">
      <w:pPr>
        <w:pStyle w:val="ListParagraph"/>
        <w:numPr>
          <w:ilvl w:val="1"/>
          <w:numId w:val="2"/>
        </w:numPr>
        <w:ind w:left="1276" w:hanging="425"/>
        <w:jc w:val="both"/>
        <w:rPr>
          <w:rFonts w:cstheme="minorHAnsi"/>
          <w:sz w:val="24"/>
          <w:szCs w:val="24"/>
        </w:rPr>
      </w:pPr>
      <w:r w:rsidRPr="00AA0E65">
        <w:rPr>
          <w:rFonts w:cstheme="minorHAnsi"/>
          <w:sz w:val="24"/>
          <w:szCs w:val="24"/>
        </w:rPr>
        <w:t>В категоризирани или регистрирани места за настаняване, вписани в Националния туристически регистър;</w:t>
      </w:r>
    </w:p>
    <w:p w14:paraId="29BD00A6" w14:textId="77777777" w:rsidR="00474D65" w:rsidRPr="00AA0E65" w:rsidRDefault="00474D65" w:rsidP="00F94A36">
      <w:pPr>
        <w:pStyle w:val="ListParagraph"/>
        <w:numPr>
          <w:ilvl w:val="1"/>
          <w:numId w:val="2"/>
        </w:numPr>
        <w:ind w:left="1276" w:hanging="425"/>
        <w:jc w:val="both"/>
        <w:rPr>
          <w:rFonts w:cstheme="minorHAnsi"/>
          <w:sz w:val="24"/>
          <w:szCs w:val="24"/>
        </w:rPr>
      </w:pPr>
      <w:r w:rsidRPr="00AA0E65">
        <w:rPr>
          <w:rFonts w:cstheme="minorHAnsi"/>
          <w:sz w:val="24"/>
          <w:szCs w:val="24"/>
        </w:rPr>
        <w:lastRenderedPageBreak/>
        <w:t>В обекти</w:t>
      </w:r>
      <w:r w:rsidR="00EB1C65" w:rsidRPr="00AA0E65">
        <w:rPr>
          <w:rFonts w:cstheme="minorHAnsi"/>
          <w:sz w:val="24"/>
          <w:szCs w:val="24"/>
        </w:rPr>
        <w:t>,</w:t>
      </w:r>
      <w:r w:rsidRPr="00AA0E65">
        <w:rPr>
          <w:rFonts w:cstheme="minorHAnsi"/>
          <w:sz w:val="24"/>
          <w:szCs w:val="24"/>
        </w:rPr>
        <w:t xml:space="preserve"> вписани в създадения за целите на изпълнението на програмата Регистър </w:t>
      </w:r>
      <w:r w:rsidR="00EB1C65" w:rsidRPr="00AA0E65">
        <w:rPr>
          <w:rFonts w:cstheme="minorHAnsi"/>
          <w:sz w:val="24"/>
          <w:szCs w:val="24"/>
        </w:rPr>
        <w:t>н</w:t>
      </w:r>
      <w:r w:rsidRPr="00AA0E65">
        <w:rPr>
          <w:rFonts w:cstheme="minorHAnsi"/>
          <w:sz w:val="24"/>
          <w:szCs w:val="24"/>
        </w:rPr>
        <w:t>а места за подслон</w:t>
      </w:r>
      <w:r w:rsidR="00F94A36" w:rsidRPr="00AA0E65">
        <w:rPr>
          <w:rFonts w:cstheme="minorHAnsi"/>
          <w:sz w:val="24"/>
          <w:szCs w:val="24"/>
        </w:rPr>
        <w:t>.</w:t>
      </w:r>
    </w:p>
    <w:p w14:paraId="52CE9E0B" w14:textId="77777777" w:rsidR="004A06EB" w:rsidRPr="00AA0E65" w:rsidRDefault="00DE7695" w:rsidP="00E969DE">
      <w:pPr>
        <w:jc w:val="both"/>
        <w:rPr>
          <w:rFonts w:eastAsia="Times New Roman" w:cstheme="minorHAnsi"/>
          <w:color w:val="FF0000"/>
          <w:sz w:val="24"/>
          <w:szCs w:val="24"/>
          <w:highlight w:val="cyan"/>
          <w:lang w:eastAsia="bg-BG"/>
        </w:rPr>
      </w:pPr>
      <w:r w:rsidRPr="00AA0E65">
        <w:rPr>
          <w:rFonts w:cstheme="minorHAnsi"/>
          <w:sz w:val="24"/>
          <w:szCs w:val="24"/>
        </w:rPr>
        <w:t>При наличие на свободни места, висшите училища, „Студентски столове и общежития“ ЕАД, училищата и центровете за подкрепа на личностно развитите</w:t>
      </w:r>
      <w:r w:rsidRPr="00AA0E65">
        <w:rPr>
          <w:rFonts w:cstheme="minorHAnsi"/>
        </w:rPr>
        <w:t xml:space="preserve"> </w:t>
      </w:r>
      <w:r w:rsidRPr="00AA0E65">
        <w:rPr>
          <w:rFonts w:cstheme="minorHAnsi"/>
          <w:sz w:val="24"/>
          <w:szCs w:val="24"/>
        </w:rPr>
        <w:t>от системата на предучилищното и училищното образование имат право за срока на Програмата да настаняват без заплащане на наем в студентските, съответно в ученическите общежития,</w:t>
      </w:r>
      <w:r w:rsidRPr="00AA0E65">
        <w:rPr>
          <w:rFonts w:cstheme="minorHAnsi"/>
        </w:rPr>
        <w:t xml:space="preserve"> </w:t>
      </w:r>
      <w:r w:rsidRPr="00AA0E65">
        <w:rPr>
          <w:rFonts w:cstheme="minorHAnsi"/>
          <w:sz w:val="24"/>
          <w:szCs w:val="24"/>
        </w:rPr>
        <w:t>и лица, търсещи временна закрила в Република България по Закона за убежището и бежанците</w:t>
      </w:r>
      <w:r w:rsidRPr="00AA0E65">
        <w:rPr>
          <w:rFonts w:cstheme="minorHAnsi"/>
        </w:rPr>
        <w:t xml:space="preserve"> </w:t>
      </w:r>
      <w:r w:rsidRPr="00AA0E65">
        <w:rPr>
          <w:rFonts w:cstheme="minorHAnsi"/>
          <w:sz w:val="24"/>
          <w:szCs w:val="24"/>
        </w:rPr>
        <w:t>вследствие на военните действия в Република Украйна.</w:t>
      </w:r>
    </w:p>
    <w:p w14:paraId="5B91FF9C" w14:textId="77777777" w:rsidR="001D4F13" w:rsidRPr="00AA0E65" w:rsidRDefault="000F4E67" w:rsidP="00F22613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A0E65">
        <w:rPr>
          <w:rFonts w:eastAsia="Times New Roman" w:cstheme="minorHAnsi"/>
          <w:sz w:val="24"/>
          <w:szCs w:val="24"/>
          <w:lang w:eastAsia="bg-BG"/>
        </w:rPr>
        <w:t xml:space="preserve">Министерството на </w:t>
      </w:r>
      <w:r w:rsidR="009628AA" w:rsidRPr="00AA0E65">
        <w:rPr>
          <w:rFonts w:eastAsia="Times New Roman" w:cstheme="minorHAnsi"/>
          <w:sz w:val="24"/>
          <w:szCs w:val="24"/>
          <w:lang w:eastAsia="bg-BG"/>
        </w:rPr>
        <w:t>туризма</w:t>
      </w:r>
      <w:r w:rsidRPr="00AA0E65">
        <w:rPr>
          <w:rFonts w:eastAsia="Times New Roman" w:cstheme="minorHAnsi"/>
          <w:sz w:val="24"/>
          <w:szCs w:val="24"/>
          <w:lang w:eastAsia="bg-BG"/>
        </w:rPr>
        <w:t xml:space="preserve"> </w:t>
      </w:r>
      <w:r w:rsidR="0028587E" w:rsidRPr="00AA0E65">
        <w:rPr>
          <w:rFonts w:eastAsia="Times New Roman" w:cstheme="minorHAnsi"/>
          <w:sz w:val="24"/>
          <w:szCs w:val="24"/>
          <w:lang w:eastAsia="bg-BG"/>
        </w:rPr>
        <w:t xml:space="preserve">администрира програмата </w:t>
      </w:r>
      <w:r w:rsidR="0028587E" w:rsidRPr="00AA0E65">
        <w:rPr>
          <w:rFonts w:cstheme="minorHAnsi"/>
          <w:sz w:val="24"/>
          <w:szCs w:val="24"/>
        </w:rPr>
        <w:t>за ползване на хуманитарна помощ за лица, търсещи временна закрила в Република България в следствие на военните действия в Република Украйна</w:t>
      </w:r>
      <w:r w:rsidR="00B20757" w:rsidRPr="00AA0E65">
        <w:rPr>
          <w:rFonts w:cstheme="minorHAnsi"/>
          <w:sz w:val="24"/>
          <w:szCs w:val="24"/>
        </w:rPr>
        <w:t>.</w:t>
      </w:r>
    </w:p>
    <w:p w14:paraId="0B07E7EE" w14:textId="77777777" w:rsidR="001D4F13" w:rsidRPr="00AA0E65" w:rsidRDefault="001D4F13" w:rsidP="00F22613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A0E65">
        <w:rPr>
          <w:rFonts w:cstheme="minorHAnsi"/>
          <w:sz w:val="24"/>
          <w:szCs w:val="24"/>
        </w:rPr>
        <w:t>Програмата се финансира от инструменти на Европейския съюз и/или от държавния бюджет</w:t>
      </w:r>
      <w:r w:rsidR="00CC1D88" w:rsidRPr="00AA0E65">
        <w:rPr>
          <w:rFonts w:cstheme="minorHAnsi"/>
          <w:sz w:val="24"/>
          <w:szCs w:val="24"/>
        </w:rPr>
        <w:t xml:space="preserve"> по реда на Закона за публичните финанси и Закона за държавния бюджет на Република България за 2022 г</w:t>
      </w:r>
      <w:r w:rsidRPr="00AA0E65">
        <w:rPr>
          <w:rFonts w:cstheme="minorHAnsi"/>
          <w:sz w:val="24"/>
          <w:szCs w:val="24"/>
        </w:rPr>
        <w:t>.</w:t>
      </w:r>
    </w:p>
    <w:p w14:paraId="49594A49" w14:textId="3A900F4E" w:rsidR="001D4F13" w:rsidRPr="00AA0E65" w:rsidRDefault="001D4F13" w:rsidP="00F22613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A0E65">
        <w:rPr>
          <w:rFonts w:cstheme="minorHAnsi"/>
          <w:sz w:val="24"/>
          <w:szCs w:val="24"/>
        </w:rPr>
        <w:t>Помощта се изплаща от Министерството на туризма на</w:t>
      </w:r>
      <w:r w:rsidR="00ED5125" w:rsidRPr="00AA0E65">
        <w:rPr>
          <w:rFonts w:cstheme="minorHAnsi"/>
          <w:sz w:val="24"/>
          <w:szCs w:val="24"/>
        </w:rPr>
        <w:t xml:space="preserve"> </w:t>
      </w:r>
      <w:r w:rsidRPr="00AA0E65">
        <w:rPr>
          <w:rFonts w:cstheme="minorHAnsi"/>
          <w:sz w:val="24"/>
          <w:szCs w:val="24"/>
        </w:rPr>
        <w:t>категоризирани или регистрирани места за настаняване, вписани в Националния туристически регистър и на обектите, вписани в създадения за целите на изпълнението на програмата Регистър за места за подслон</w:t>
      </w:r>
      <w:r w:rsidR="00AE184D" w:rsidRPr="00AA0E65">
        <w:rPr>
          <w:rFonts w:cstheme="minorHAnsi"/>
          <w:sz w:val="24"/>
          <w:szCs w:val="24"/>
        </w:rPr>
        <w:t xml:space="preserve"> на три </w:t>
      </w:r>
      <w:r w:rsidR="00393017" w:rsidRPr="00AA0E65">
        <w:rPr>
          <w:rFonts w:cstheme="minorHAnsi"/>
          <w:sz w:val="24"/>
          <w:szCs w:val="24"/>
        </w:rPr>
        <w:t>отчетни периода</w:t>
      </w:r>
      <w:r w:rsidR="00977E23">
        <w:rPr>
          <w:rFonts w:cstheme="minorHAnsi"/>
          <w:sz w:val="24"/>
          <w:szCs w:val="24"/>
        </w:rPr>
        <w:t>, посочени в</w:t>
      </w:r>
      <w:bookmarkStart w:id="0" w:name="_GoBack"/>
      <w:bookmarkEnd w:id="0"/>
      <w:r w:rsidR="00AE184D" w:rsidRPr="00AA0E65">
        <w:rPr>
          <w:rFonts w:cstheme="minorHAnsi"/>
          <w:sz w:val="24"/>
          <w:szCs w:val="24"/>
        </w:rPr>
        <w:t xml:space="preserve"> </w:t>
      </w:r>
      <w:r w:rsidR="00977E23" w:rsidRPr="00AA0E65">
        <w:rPr>
          <w:rFonts w:cstheme="minorHAnsi"/>
          <w:sz w:val="24"/>
          <w:szCs w:val="24"/>
        </w:rPr>
        <w:t>приложение</w:t>
      </w:r>
      <w:r w:rsidR="00977E23">
        <w:rPr>
          <w:rFonts w:cstheme="minorHAnsi"/>
          <w:sz w:val="24"/>
          <w:szCs w:val="24"/>
        </w:rPr>
        <w:t xml:space="preserve"> № 1</w:t>
      </w:r>
      <w:r w:rsidRPr="00AA0E65">
        <w:rPr>
          <w:rFonts w:cstheme="minorHAnsi"/>
          <w:sz w:val="24"/>
          <w:szCs w:val="24"/>
        </w:rPr>
        <w:t>.</w:t>
      </w:r>
    </w:p>
    <w:p w14:paraId="0183AE89" w14:textId="77777777" w:rsidR="001D4F13" w:rsidRPr="00AA0E65" w:rsidRDefault="001D4F13" w:rsidP="00F22613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A0E65">
        <w:rPr>
          <w:rFonts w:cstheme="minorHAnsi"/>
          <w:sz w:val="24"/>
          <w:szCs w:val="24"/>
        </w:rPr>
        <w:t xml:space="preserve">По програмата се осигурява предварително финансиране </w:t>
      </w:r>
      <w:r w:rsidR="002169AB" w:rsidRPr="00AA0E65">
        <w:rPr>
          <w:rFonts w:cstheme="minorHAnsi"/>
          <w:sz w:val="24"/>
          <w:szCs w:val="24"/>
        </w:rPr>
        <w:t>в допълнение на съответните одобрени показатели по бюджета на Министерството на туризма по чл. 22 от Закона за държавния бюджет на Република България за 2022 г. в</w:t>
      </w:r>
      <w:r w:rsidRPr="00AA0E65">
        <w:rPr>
          <w:rFonts w:cstheme="minorHAnsi"/>
          <w:sz w:val="24"/>
          <w:szCs w:val="24"/>
        </w:rPr>
        <w:t xml:space="preserve"> рамките на одобрения трансфер от централния бюджет към сметките за средствата от Европейския съюз на Националния фонд и на Държавен фонд „Земеделие“.</w:t>
      </w:r>
      <w:r w:rsidR="00AE184D" w:rsidRPr="00AA0E65">
        <w:rPr>
          <w:rFonts w:cstheme="minorHAnsi"/>
          <w:sz w:val="24"/>
          <w:szCs w:val="24"/>
        </w:rPr>
        <w:t xml:space="preserve"> </w:t>
      </w:r>
    </w:p>
    <w:p w14:paraId="33CB7358" w14:textId="77777777" w:rsidR="001D4F13" w:rsidRPr="00AA0E65" w:rsidRDefault="00AE184D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A0E65">
        <w:rPr>
          <w:rFonts w:cstheme="minorHAnsi"/>
          <w:sz w:val="24"/>
          <w:szCs w:val="24"/>
        </w:rPr>
        <w:t xml:space="preserve">Бюджетните организации, </w:t>
      </w:r>
      <w:r w:rsidR="006873F3" w:rsidRPr="00AA0E65">
        <w:rPr>
          <w:rFonts w:cstheme="minorHAnsi"/>
          <w:sz w:val="24"/>
          <w:szCs w:val="24"/>
        </w:rPr>
        <w:t>осигурили настаняване и/</w:t>
      </w:r>
      <w:r w:rsidRPr="00AA0E65">
        <w:rPr>
          <w:rFonts w:cstheme="minorHAnsi"/>
          <w:sz w:val="24"/>
          <w:szCs w:val="24"/>
        </w:rPr>
        <w:t xml:space="preserve">или подслон по реда на програмата </w:t>
      </w:r>
      <w:r w:rsidR="00393017" w:rsidRPr="00AA0E65">
        <w:rPr>
          <w:rFonts w:cstheme="minorHAnsi"/>
          <w:sz w:val="24"/>
          <w:szCs w:val="24"/>
        </w:rPr>
        <w:t xml:space="preserve">подават формуляри за разглеждане от Комисията към Министерството на туризма чрез системата СУНИ на </w:t>
      </w:r>
      <w:r w:rsidR="00612388" w:rsidRPr="00AA0E65">
        <w:rPr>
          <w:rFonts w:cstheme="minorHAnsi"/>
          <w:sz w:val="24"/>
          <w:szCs w:val="24"/>
        </w:rPr>
        <w:t xml:space="preserve">всеки един </w:t>
      </w:r>
      <w:r w:rsidR="00393017" w:rsidRPr="00AA0E65">
        <w:rPr>
          <w:rFonts w:cstheme="minorHAnsi"/>
          <w:sz w:val="24"/>
          <w:szCs w:val="24"/>
        </w:rPr>
        <w:t>отчетен период</w:t>
      </w:r>
      <w:r w:rsidR="00612388" w:rsidRPr="00AA0E65">
        <w:rPr>
          <w:rFonts w:cstheme="minorHAnsi"/>
          <w:sz w:val="24"/>
          <w:szCs w:val="24"/>
        </w:rPr>
        <w:t xml:space="preserve">, но изплащането на средствата </w:t>
      </w:r>
      <w:r w:rsidR="00393017" w:rsidRPr="00AA0E65">
        <w:rPr>
          <w:rFonts w:cstheme="minorHAnsi"/>
          <w:sz w:val="24"/>
          <w:szCs w:val="24"/>
        </w:rPr>
        <w:t xml:space="preserve"> за целия период на програмата</w:t>
      </w:r>
      <w:r w:rsidR="00612388" w:rsidRPr="00AA0E65">
        <w:rPr>
          <w:rFonts w:cstheme="minorHAnsi"/>
          <w:sz w:val="24"/>
          <w:szCs w:val="24"/>
        </w:rPr>
        <w:t xml:space="preserve"> се извършва през третия отчетен период</w:t>
      </w:r>
      <w:r w:rsidR="00393017" w:rsidRPr="00AA0E65">
        <w:rPr>
          <w:rFonts w:cstheme="minorHAnsi"/>
          <w:sz w:val="24"/>
          <w:szCs w:val="24"/>
        </w:rPr>
        <w:t xml:space="preserve">. При необходимост за целите на програмата на бюджетните организации може да се предостави авансово финансиране по бюджетите им или временни безлихвени заеми по реда на Закона за публичните финанси. </w:t>
      </w:r>
    </w:p>
    <w:p w14:paraId="1F14CBF1" w14:textId="43A8014C" w:rsidR="00646413" w:rsidRPr="00AA0E65" w:rsidRDefault="00655CB7" w:rsidP="00646413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A0E65">
        <w:rPr>
          <w:rFonts w:eastAsia="Times New Roman" w:cstheme="minorHAnsi"/>
          <w:sz w:val="24"/>
          <w:szCs w:val="24"/>
          <w:lang w:eastAsia="bg-BG"/>
        </w:rPr>
        <w:t>О</w:t>
      </w:r>
      <w:r w:rsidR="00646413" w:rsidRPr="00AA0E65">
        <w:rPr>
          <w:rFonts w:eastAsia="Times New Roman" w:cstheme="minorHAnsi"/>
          <w:sz w:val="24"/>
          <w:szCs w:val="24"/>
          <w:lang w:eastAsia="bg-BG"/>
        </w:rPr>
        <w:t>тчитане</w:t>
      </w:r>
      <w:r w:rsidRPr="00AA0E65">
        <w:rPr>
          <w:rFonts w:eastAsia="Times New Roman" w:cstheme="minorHAnsi"/>
          <w:sz w:val="24"/>
          <w:szCs w:val="24"/>
          <w:lang w:eastAsia="bg-BG"/>
        </w:rPr>
        <w:t>то</w:t>
      </w:r>
      <w:r w:rsidR="00646413" w:rsidRPr="00AA0E65">
        <w:rPr>
          <w:rFonts w:eastAsia="Times New Roman" w:cstheme="minorHAnsi"/>
          <w:sz w:val="24"/>
          <w:szCs w:val="24"/>
          <w:lang w:eastAsia="bg-BG"/>
        </w:rPr>
        <w:t xml:space="preserve"> и разплащане</w:t>
      </w:r>
      <w:r w:rsidRPr="00AA0E65">
        <w:rPr>
          <w:rFonts w:eastAsia="Times New Roman" w:cstheme="minorHAnsi"/>
          <w:sz w:val="24"/>
          <w:szCs w:val="24"/>
          <w:lang w:eastAsia="bg-BG"/>
        </w:rPr>
        <w:t>то</w:t>
      </w:r>
      <w:r w:rsidR="00646413" w:rsidRPr="00AA0E65">
        <w:rPr>
          <w:rFonts w:eastAsia="Times New Roman" w:cstheme="minorHAnsi"/>
          <w:sz w:val="24"/>
          <w:szCs w:val="24"/>
          <w:lang w:eastAsia="bg-BG"/>
        </w:rPr>
        <w:t xml:space="preserve"> на п</w:t>
      </w:r>
      <w:r w:rsidRPr="00AA0E65">
        <w:rPr>
          <w:rFonts w:eastAsia="Times New Roman" w:cstheme="minorHAnsi"/>
          <w:sz w:val="24"/>
          <w:szCs w:val="24"/>
          <w:lang w:eastAsia="bg-BG"/>
        </w:rPr>
        <w:t>редоставената хуманитарна помощ</w:t>
      </w:r>
      <w:r w:rsidR="00646413" w:rsidRPr="00AA0E65">
        <w:rPr>
          <w:rFonts w:eastAsia="Times New Roman" w:cstheme="minorHAnsi"/>
          <w:sz w:val="24"/>
          <w:szCs w:val="24"/>
          <w:lang w:eastAsia="bg-BG"/>
        </w:rPr>
        <w:t xml:space="preserve"> по </w:t>
      </w:r>
      <w:r w:rsidRPr="00AA0E65">
        <w:rPr>
          <w:rFonts w:eastAsia="Times New Roman" w:cstheme="minorHAnsi"/>
          <w:sz w:val="24"/>
          <w:szCs w:val="24"/>
          <w:lang w:eastAsia="bg-BG"/>
        </w:rPr>
        <w:t xml:space="preserve">Програмата се извършват по реда на </w:t>
      </w:r>
      <w:r w:rsidR="00977E23" w:rsidRPr="00AA0E65">
        <w:rPr>
          <w:rFonts w:eastAsia="Times New Roman" w:cstheme="minorHAnsi"/>
          <w:sz w:val="24"/>
          <w:szCs w:val="24"/>
          <w:lang w:eastAsia="bg-BG"/>
        </w:rPr>
        <w:t>приложение</w:t>
      </w:r>
      <w:r w:rsidR="00977E23">
        <w:rPr>
          <w:rFonts w:eastAsia="Times New Roman" w:cstheme="minorHAnsi"/>
          <w:sz w:val="24"/>
          <w:szCs w:val="24"/>
          <w:lang w:eastAsia="bg-BG"/>
        </w:rPr>
        <w:t xml:space="preserve"> № 1</w:t>
      </w:r>
      <w:r w:rsidRPr="00AA0E65">
        <w:rPr>
          <w:rFonts w:eastAsia="Times New Roman" w:cstheme="minorHAnsi"/>
          <w:sz w:val="24"/>
          <w:szCs w:val="24"/>
          <w:lang w:eastAsia="bg-BG"/>
        </w:rPr>
        <w:t>.</w:t>
      </w:r>
    </w:p>
    <w:p w14:paraId="7BE09AC7" w14:textId="3C9639F4" w:rsidR="002E54EC" w:rsidRPr="00AA0E65" w:rsidRDefault="00114045" w:rsidP="0054663B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A0E65">
        <w:rPr>
          <w:rFonts w:cstheme="minorHAnsi"/>
          <w:sz w:val="24"/>
          <w:szCs w:val="24"/>
        </w:rPr>
        <w:t xml:space="preserve">За обема и качеството на предоставените услуги – настаняване и храноден (закуска, обяд и вечеря) се извършват планови и инцидентни проверки от компетентните органи – </w:t>
      </w:r>
      <w:r w:rsidR="00773456" w:rsidRPr="00AA0E65">
        <w:rPr>
          <w:rFonts w:eastAsia="Times New Roman" w:cstheme="minorHAnsi"/>
          <w:sz w:val="24"/>
          <w:szCs w:val="24"/>
          <w:lang w:eastAsia="bg-BG"/>
        </w:rPr>
        <w:t>Комисията за защита на потребителите</w:t>
      </w:r>
      <w:r w:rsidRPr="00AA0E65">
        <w:rPr>
          <w:rFonts w:eastAsia="Times New Roman" w:cstheme="minorHAnsi"/>
          <w:sz w:val="24"/>
          <w:szCs w:val="24"/>
          <w:lang w:eastAsia="bg-BG"/>
        </w:rPr>
        <w:t>, Българската агенция по безопасност на храните, Министерството на вътрешните работи</w:t>
      </w:r>
      <w:r w:rsidR="00AB3C90" w:rsidRPr="00AA0E65">
        <w:rPr>
          <w:rFonts w:eastAsia="Times New Roman" w:cstheme="minorHAnsi"/>
          <w:sz w:val="24"/>
          <w:szCs w:val="24"/>
          <w:lang w:eastAsia="bg-BG"/>
        </w:rPr>
        <w:t>.</w:t>
      </w:r>
      <w:r w:rsidR="00977E23">
        <w:rPr>
          <w:rFonts w:eastAsia="Times New Roman" w:cstheme="minorHAnsi"/>
          <w:sz w:val="24"/>
          <w:szCs w:val="24"/>
          <w:lang w:eastAsia="bg-BG"/>
        </w:rPr>
        <w:t xml:space="preserve"> Конкретните изисквания за настаняване и за хранене, регламентирани в действащите нормативни актове, са посочени в приложения № 2 и 3.</w:t>
      </w:r>
    </w:p>
    <w:p w14:paraId="729EABA7" w14:textId="77777777" w:rsidR="004A5AEE" w:rsidRPr="00AA0E65" w:rsidRDefault="002E54EC" w:rsidP="00655CB7">
      <w:pPr>
        <w:pStyle w:val="ListParagraph"/>
        <w:numPr>
          <w:ilvl w:val="0"/>
          <w:numId w:val="2"/>
        </w:numPr>
        <w:spacing w:after="0"/>
        <w:ind w:left="714" w:hanging="357"/>
        <w:jc w:val="both"/>
        <w:rPr>
          <w:rFonts w:cstheme="minorHAnsi"/>
          <w:sz w:val="24"/>
          <w:szCs w:val="24"/>
        </w:rPr>
      </w:pPr>
      <w:r w:rsidRPr="00AA0E65">
        <w:rPr>
          <w:rFonts w:cstheme="minorHAnsi"/>
          <w:sz w:val="24"/>
          <w:szCs w:val="24"/>
        </w:rPr>
        <w:t>За лицата, настанени до приемането на програмата плащанията</w:t>
      </w:r>
      <w:r w:rsidR="00655CB7" w:rsidRPr="00AA0E65">
        <w:rPr>
          <w:rFonts w:cstheme="minorHAnsi"/>
          <w:sz w:val="24"/>
          <w:szCs w:val="24"/>
        </w:rPr>
        <w:t>,</w:t>
      </w:r>
      <w:r w:rsidRPr="00AA0E65">
        <w:rPr>
          <w:rFonts w:cstheme="minorHAnsi"/>
          <w:sz w:val="24"/>
          <w:szCs w:val="24"/>
        </w:rPr>
        <w:t xml:space="preserve"> се извършват след информация от Главна дирекция „Гранична полиция“ за датата на влизането/излизането на лицата на територията на Република България, включително, когато не са заявили желание за достъп до пазара на труда или временна закрила. </w:t>
      </w:r>
    </w:p>
    <w:p w14:paraId="4C2C28B8" w14:textId="305BAFB3" w:rsidR="00D827D0" w:rsidRPr="00AA0E65" w:rsidRDefault="00D827D0" w:rsidP="00C774D4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A0E65">
        <w:rPr>
          <w:rFonts w:cstheme="minorHAnsi"/>
          <w:sz w:val="24"/>
          <w:szCs w:val="24"/>
        </w:rPr>
        <w:t>Период</w:t>
      </w:r>
      <w:r w:rsidR="00655CB7" w:rsidRPr="00AA0E65">
        <w:rPr>
          <w:rFonts w:cstheme="minorHAnsi"/>
          <w:sz w:val="24"/>
          <w:szCs w:val="24"/>
        </w:rPr>
        <w:t>ът</w:t>
      </w:r>
      <w:r w:rsidRPr="00AA0E65">
        <w:rPr>
          <w:rFonts w:cstheme="minorHAnsi"/>
          <w:sz w:val="24"/>
          <w:szCs w:val="24"/>
        </w:rPr>
        <w:t xml:space="preserve"> на </w:t>
      </w:r>
      <w:r w:rsidR="00FB5FD0">
        <w:rPr>
          <w:rFonts w:cstheme="minorHAnsi"/>
          <w:sz w:val="24"/>
          <w:szCs w:val="24"/>
        </w:rPr>
        <w:t>действие на П</w:t>
      </w:r>
      <w:r w:rsidRPr="00AA0E65">
        <w:rPr>
          <w:rFonts w:cstheme="minorHAnsi"/>
          <w:sz w:val="24"/>
          <w:szCs w:val="24"/>
        </w:rPr>
        <w:t xml:space="preserve">рограмата </w:t>
      </w:r>
      <w:r w:rsidR="00655CB7" w:rsidRPr="00AA0E65">
        <w:rPr>
          <w:rFonts w:cstheme="minorHAnsi"/>
          <w:sz w:val="24"/>
          <w:szCs w:val="24"/>
        </w:rPr>
        <w:t xml:space="preserve">е </w:t>
      </w:r>
      <w:r w:rsidRPr="00AA0E65">
        <w:rPr>
          <w:rFonts w:cstheme="minorHAnsi"/>
          <w:sz w:val="24"/>
          <w:szCs w:val="24"/>
        </w:rPr>
        <w:t xml:space="preserve">от </w:t>
      </w:r>
      <w:r w:rsidRPr="00FB5FD0">
        <w:rPr>
          <w:rFonts w:cstheme="minorHAnsi"/>
          <w:b/>
          <w:sz w:val="24"/>
          <w:szCs w:val="24"/>
        </w:rPr>
        <w:t xml:space="preserve">24.02.2022 г. до </w:t>
      </w:r>
      <w:r w:rsidR="00CA4BAD" w:rsidRPr="00FB5FD0">
        <w:rPr>
          <w:rFonts w:cstheme="minorHAnsi"/>
          <w:b/>
          <w:sz w:val="24"/>
          <w:szCs w:val="24"/>
        </w:rPr>
        <w:t>31</w:t>
      </w:r>
      <w:r w:rsidRPr="00FB5FD0">
        <w:rPr>
          <w:rFonts w:cstheme="minorHAnsi"/>
          <w:b/>
          <w:sz w:val="24"/>
          <w:szCs w:val="24"/>
        </w:rPr>
        <w:t>.05.2022 г</w:t>
      </w:r>
      <w:r w:rsidRPr="00AA0E65">
        <w:rPr>
          <w:rFonts w:cstheme="minorHAnsi"/>
          <w:sz w:val="24"/>
          <w:szCs w:val="24"/>
        </w:rPr>
        <w:t>.</w:t>
      </w:r>
    </w:p>
    <w:sectPr w:rsidR="00D827D0" w:rsidRPr="00AA0E65" w:rsidSect="00E969D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72457"/>
    <w:multiLevelType w:val="multilevel"/>
    <w:tmpl w:val="95D48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02974E7"/>
    <w:multiLevelType w:val="hybridMultilevel"/>
    <w:tmpl w:val="17209B84"/>
    <w:lvl w:ilvl="0" w:tplc="2BAA7C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F80"/>
    <w:rsid w:val="00016A9A"/>
    <w:rsid w:val="00026A9B"/>
    <w:rsid w:val="00050DA8"/>
    <w:rsid w:val="000539BB"/>
    <w:rsid w:val="00080A68"/>
    <w:rsid w:val="000905AC"/>
    <w:rsid w:val="000B73CE"/>
    <w:rsid w:val="000C4009"/>
    <w:rsid w:val="000C5E35"/>
    <w:rsid w:val="000D1F41"/>
    <w:rsid w:val="000F116D"/>
    <w:rsid w:val="000F2FC4"/>
    <w:rsid w:val="000F4E67"/>
    <w:rsid w:val="00114045"/>
    <w:rsid w:val="00150ACF"/>
    <w:rsid w:val="0018294E"/>
    <w:rsid w:val="00197039"/>
    <w:rsid w:val="001A37E8"/>
    <w:rsid w:val="001D4F13"/>
    <w:rsid w:val="001E06CF"/>
    <w:rsid w:val="00212EF2"/>
    <w:rsid w:val="002169AB"/>
    <w:rsid w:val="002273FC"/>
    <w:rsid w:val="00235D46"/>
    <w:rsid w:val="002465DA"/>
    <w:rsid w:val="00247261"/>
    <w:rsid w:val="00282623"/>
    <w:rsid w:val="0028587E"/>
    <w:rsid w:val="002B1BCA"/>
    <w:rsid w:val="002D3C15"/>
    <w:rsid w:val="002E4554"/>
    <w:rsid w:val="002E54EC"/>
    <w:rsid w:val="0032720C"/>
    <w:rsid w:val="0037665E"/>
    <w:rsid w:val="00385FDC"/>
    <w:rsid w:val="00393017"/>
    <w:rsid w:val="003A0642"/>
    <w:rsid w:val="003A2F8D"/>
    <w:rsid w:val="0041131F"/>
    <w:rsid w:val="00415C58"/>
    <w:rsid w:val="004626F5"/>
    <w:rsid w:val="00474D65"/>
    <w:rsid w:val="00483291"/>
    <w:rsid w:val="00491272"/>
    <w:rsid w:val="004A06EB"/>
    <w:rsid w:val="004A5AEE"/>
    <w:rsid w:val="004A707A"/>
    <w:rsid w:val="004B7CB1"/>
    <w:rsid w:val="00563292"/>
    <w:rsid w:val="005A2242"/>
    <w:rsid w:val="005A7075"/>
    <w:rsid w:val="005B1192"/>
    <w:rsid w:val="005D387B"/>
    <w:rsid w:val="005F1C22"/>
    <w:rsid w:val="00612388"/>
    <w:rsid w:val="00646413"/>
    <w:rsid w:val="00655CB7"/>
    <w:rsid w:val="006809E2"/>
    <w:rsid w:val="006873F3"/>
    <w:rsid w:val="006A08AE"/>
    <w:rsid w:val="006C2B94"/>
    <w:rsid w:val="006C4244"/>
    <w:rsid w:val="006E2AA1"/>
    <w:rsid w:val="006E7775"/>
    <w:rsid w:val="006F1B13"/>
    <w:rsid w:val="007277AE"/>
    <w:rsid w:val="007325DD"/>
    <w:rsid w:val="00773456"/>
    <w:rsid w:val="007C0D8A"/>
    <w:rsid w:val="007C2295"/>
    <w:rsid w:val="00821EF6"/>
    <w:rsid w:val="00826627"/>
    <w:rsid w:val="008324C6"/>
    <w:rsid w:val="00840E8A"/>
    <w:rsid w:val="0088228F"/>
    <w:rsid w:val="008A6738"/>
    <w:rsid w:val="00906559"/>
    <w:rsid w:val="0095394E"/>
    <w:rsid w:val="009628AA"/>
    <w:rsid w:val="0097564B"/>
    <w:rsid w:val="00977E23"/>
    <w:rsid w:val="009A1246"/>
    <w:rsid w:val="009A2E76"/>
    <w:rsid w:val="009B253D"/>
    <w:rsid w:val="009B2930"/>
    <w:rsid w:val="009E3DE7"/>
    <w:rsid w:val="00A04721"/>
    <w:rsid w:val="00A52E31"/>
    <w:rsid w:val="00AA0E65"/>
    <w:rsid w:val="00AA6FD5"/>
    <w:rsid w:val="00AB3C90"/>
    <w:rsid w:val="00AC152C"/>
    <w:rsid w:val="00AE184D"/>
    <w:rsid w:val="00AE5937"/>
    <w:rsid w:val="00AF21E9"/>
    <w:rsid w:val="00B20757"/>
    <w:rsid w:val="00B26920"/>
    <w:rsid w:val="00B402F3"/>
    <w:rsid w:val="00B7465B"/>
    <w:rsid w:val="00B9687E"/>
    <w:rsid w:val="00BA1FC0"/>
    <w:rsid w:val="00BA64C0"/>
    <w:rsid w:val="00BC63BE"/>
    <w:rsid w:val="00C23FA1"/>
    <w:rsid w:val="00C319B0"/>
    <w:rsid w:val="00C34E11"/>
    <w:rsid w:val="00C50E6D"/>
    <w:rsid w:val="00C66578"/>
    <w:rsid w:val="00C774D4"/>
    <w:rsid w:val="00C806FC"/>
    <w:rsid w:val="00CA4BAD"/>
    <w:rsid w:val="00CC1154"/>
    <w:rsid w:val="00CC1D88"/>
    <w:rsid w:val="00CC4CC1"/>
    <w:rsid w:val="00CD67F3"/>
    <w:rsid w:val="00CD714E"/>
    <w:rsid w:val="00D47D89"/>
    <w:rsid w:val="00D54262"/>
    <w:rsid w:val="00D728B0"/>
    <w:rsid w:val="00D75F67"/>
    <w:rsid w:val="00D827D0"/>
    <w:rsid w:val="00D8624C"/>
    <w:rsid w:val="00D92B6B"/>
    <w:rsid w:val="00DA4AD7"/>
    <w:rsid w:val="00DA7F40"/>
    <w:rsid w:val="00DB7C5A"/>
    <w:rsid w:val="00DE06CC"/>
    <w:rsid w:val="00DE7695"/>
    <w:rsid w:val="00E07962"/>
    <w:rsid w:val="00E42853"/>
    <w:rsid w:val="00E94679"/>
    <w:rsid w:val="00E95F80"/>
    <w:rsid w:val="00E969DE"/>
    <w:rsid w:val="00EB1C65"/>
    <w:rsid w:val="00ED5125"/>
    <w:rsid w:val="00F22613"/>
    <w:rsid w:val="00F55EFA"/>
    <w:rsid w:val="00F93608"/>
    <w:rsid w:val="00F94A36"/>
    <w:rsid w:val="00FB5FD0"/>
    <w:rsid w:val="00FC6C50"/>
    <w:rsid w:val="00FD70FF"/>
    <w:rsid w:val="00FE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7A94"/>
  <w15:chartTrackingRefBased/>
  <w15:docId w15:val="{6A6A0990-F8AB-4FD3-AAC3-CCE6B32C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9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1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C2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2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6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6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6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6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Finance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Ивайло Танев</dc:creator>
  <cp:keywords/>
  <dc:description/>
  <cp:lastModifiedBy>Elvira Ivanova</cp:lastModifiedBy>
  <cp:revision>3</cp:revision>
  <cp:lastPrinted>2022-03-22T12:43:00Z</cp:lastPrinted>
  <dcterms:created xsi:type="dcterms:W3CDTF">2022-03-29T22:28:00Z</dcterms:created>
  <dcterms:modified xsi:type="dcterms:W3CDTF">2022-03-30T14:05:00Z</dcterms:modified>
</cp:coreProperties>
</file>