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3B" w:rsidRPr="00E75D3B" w:rsidRDefault="00E75D3B" w:rsidP="00E75D3B">
      <w:pPr>
        <w:spacing w:line="252" w:lineRule="auto"/>
        <w:jc w:val="center"/>
        <w:rPr>
          <w:rFonts w:eastAsia="Calibri" w:cs="Times New Roman"/>
          <w:b/>
          <w:bCs/>
          <w:szCs w:val="24"/>
        </w:rPr>
      </w:pPr>
      <w:r w:rsidRPr="00E75D3B">
        <w:rPr>
          <w:rFonts w:eastAsia="Calibri" w:cs="Times New Roman"/>
          <w:b/>
          <w:bCs/>
          <w:szCs w:val="24"/>
        </w:rPr>
        <w:t xml:space="preserve">Пренощували туристи в места за настаняване от избрани </w:t>
      </w:r>
      <w:r w:rsidR="003966B1">
        <w:rPr>
          <w:rFonts w:eastAsia="Calibri" w:cs="Times New Roman"/>
          <w:b/>
          <w:bCs/>
          <w:szCs w:val="24"/>
        </w:rPr>
        <w:t xml:space="preserve">чуждестранни </w:t>
      </w:r>
      <w:r w:rsidRPr="00E75D3B">
        <w:rPr>
          <w:rFonts w:eastAsia="Calibri" w:cs="Times New Roman"/>
          <w:b/>
          <w:bCs/>
          <w:szCs w:val="24"/>
        </w:rPr>
        <w:t>пазари</w:t>
      </w:r>
    </w:p>
    <w:p w:rsidR="00E75D3B" w:rsidRPr="00E75D3B" w:rsidRDefault="00E75D3B" w:rsidP="00E75D3B">
      <w:pPr>
        <w:spacing w:line="252" w:lineRule="auto"/>
        <w:rPr>
          <w:rFonts w:eastAsia="Calibri" w:cs="Times New Roman"/>
          <w:bCs/>
          <w:szCs w:val="24"/>
        </w:rPr>
      </w:pPr>
      <w:r w:rsidRPr="00E75D3B">
        <w:rPr>
          <w:rFonts w:eastAsia="Calibri" w:cs="Times New Roman"/>
          <w:bCs/>
          <w:szCs w:val="24"/>
        </w:rPr>
        <w:t xml:space="preserve">Избраните периоди за сравнение на данните са с продължителност </w:t>
      </w:r>
      <w:r w:rsidRPr="00E75D3B">
        <w:rPr>
          <w:rFonts w:eastAsia="Calibri" w:cs="Times New Roman"/>
          <w:b/>
          <w:szCs w:val="24"/>
          <w:u w:val="single"/>
        </w:rPr>
        <w:t>21 дни</w:t>
      </w:r>
      <w:r w:rsidRPr="00E75D3B">
        <w:rPr>
          <w:rFonts w:eastAsia="Calibri" w:cs="Times New Roman"/>
          <w:bCs/>
          <w:szCs w:val="24"/>
        </w:rPr>
        <w:t xml:space="preserve">. </w:t>
      </w:r>
    </w:p>
    <w:p w:rsidR="00E75D3B" w:rsidRPr="00E75D3B" w:rsidRDefault="00E75D3B" w:rsidP="00E75D3B">
      <w:pPr>
        <w:spacing w:line="252" w:lineRule="auto"/>
        <w:rPr>
          <w:rFonts w:eastAsia="Calibri" w:cs="Times New Roman"/>
          <w:bCs/>
          <w:szCs w:val="24"/>
        </w:rPr>
      </w:pPr>
      <w:r w:rsidRPr="00E75D3B">
        <w:rPr>
          <w:rFonts w:eastAsia="Calibri" w:cs="Times New Roman"/>
          <w:bCs/>
          <w:szCs w:val="24"/>
        </w:rPr>
        <w:t>Данните се базират на системата ЕСТИ. Справките са актуални към датата на изготвяне и не отчитат възможни корекции от хотелиери след това.</w:t>
      </w:r>
    </w:p>
    <w:p w:rsidR="00E75D3B" w:rsidRPr="00E75D3B" w:rsidRDefault="00E75D3B" w:rsidP="00E75D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eastAsia="Calibri" w:cs="Times New Roman"/>
          <w:bCs/>
          <w:szCs w:val="24"/>
        </w:rPr>
      </w:pPr>
      <w:r w:rsidRPr="00E75D3B">
        <w:rPr>
          <w:rFonts w:eastAsia="Calibri" w:cs="Times New Roman"/>
          <w:bCs/>
          <w:szCs w:val="24"/>
        </w:rPr>
        <w:t xml:space="preserve">Първи период – от </w:t>
      </w:r>
      <w:r w:rsidRPr="001B7102">
        <w:rPr>
          <w:rFonts w:eastAsia="Calibri" w:cs="Times New Roman"/>
          <w:bCs/>
          <w:szCs w:val="24"/>
        </w:rPr>
        <w:t>2</w:t>
      </w:r>
      <w:r w:rsidR="001B7102">
        <w:rPr>
          <w:rFonts w:eastAsia="Calibri" w:cs="Times New Roman"/>
          <w:bCs/>
          <w:szCs w:val="24"/>
        </w:rPr>
        <w:t xml:space="preserve"> март</w:t>
      </w:r>
      <w:r w:rsidRPr="00E75D3B">
        <w:rPr>
          <w:rFonts w:eastAsia="Calibri" w:cs="Times New Roman"/>
          <w:bCs/>
          <w:szCs w:val="24"/>
        </w:rPr>
        <w:t xml:space="preserve"> 2020 г. </w:t>
      </w:r>
      <w:r w:rsidRPr="00E75D3B">
        <w:rPr>
          <w:rFonts w:eastAsia="Calibri" w:cs="Times New Roman"/>
          <w:b/>
          <w:bCs/>
          <w:szCs w:val="24"/>
        </w:rPr>
        <w:t>(понеделник)</w:t>
      </w:r>
      <w:r w:rsidR="001B7102">
        <w:rPr>
          <w:rFonts w:eastAsia="Calibri" w:cs="Times New Roman"/>
          <w:bCs/>
          <w:szCs w:val="24"/>
        </w:rPr>
        <w:t xml:space="preserve"> до 22 март </w:t>
      </w:r>
      <w:r w:rsidRPr="00E75D3B">
        <w:rPr>
          <w:rFonts w:eastAsia="Calibri" w:cs="Times New Roman"/>
          <w:b/>
          <w:bCs/>
          <w:szCs w:val="24"/>
        </w:rPr>
        <w:t>(неделя)</w:t>
      </w:r>
      <w:r w:rsidRPr="00E75D3B">
        <w:rPr>
          <w:rFonts w:eastAsia="Calibri" w:cs="Times New Roman"/>
          <w:bCs/>
          <w:szCs w:val="24"/>
        </w:rPr>
        <w:t xml:space="preserve"> 2020 г. </w:t>
      </w:r>
    </w:p>
    <w:p w:rsidR="00E75D3B" w:rsidRPr="00E75D3B" w:rsidRDefault="00E75D3B" w:rsidP="00E75D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80" w:line="252" w:lineRule="auto"/>
        <w:rPr>
          <w:rFonts w:eastAsia="Calibri" w:cs="Times New Roman"/>
          <w:b/>
          <w:bCs/>
          <w:szCs w:val="24"/>
        </w:rPr>
      </w:pPr>
      <w:r w:rsidRPr="00E75D3B">
        <w:rPr>
          <w:rFonts w:eastAsia="Calibri" w:cs="Times New Roman"/>
          <w:bCs/>
          <w:szCs w:val="24"/>
        </w:rPr>
        <w:t xml:space="preserve">Втори период – от 1 март 2021 г. </w:t>
      </w:r>
      <w:r w:rsidRPr="00E75D3B">
        <w:rPr>
          <w:rFonts w:eastAsia="Calibri" w:cs="Times New Roman"/>
          <w:b/>
          <w:bCs/>
          <w:szCs w:val="24"/>
        </w:rPr>
        <w:t>(понеделник)</w:t>
      </w:r>
      <w:r w:rsidR="001B7102">
        <w:rPr>
          <w:rFonts w:eastAsia="Calibri" w:cs="Times New Roman"/>
          <w:bCs/>
          <w:szCs w:val="24"/>
        </w:rPr>
        <w:t xml:space="preserve"> до 21 март </w:t>
      </w:r>
      <w:r w:rsidR="001B7102">
        <w:rPr>
          <w:rFonts w:eastAsia="Calibri" w:cs="Times New Roman"/>
          <w:b/>
          <w:bCs/>
          <w:szCs w:val="24"/>
        </w:rPr>
        <w:t>(неделя</w:t>
      </w:r>
      <w:r w:rsidRPr="00E75D3B">
        <w:rPr>
          <w:rFonts w:eastAsia="Calibri" w:cs="Times New Roman"/>
          <w:b/>
          <w:bCs/>
          <w:szCs w:val="24"/>
        </w:rPr>
        <w:t>)</w:t>
      </w:r>
      <w:r w:rsidRPr="00E75D3B">
        <w:rPr>
          <w:rFonts w:eastAsia="Calibri" w:cs="Times New Roman"/>
          <w:bCs/>
          <w:szCs w:val="24"/>
        </w:rPr>
        <w:t xml:space="preserve"> 2021 г.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05"/>
        <w:gridCol w:w="3260"/>
        <w:gridCol w:w="3544"/>
      </w:tblGrid>
      <w:tr w:rsidR="00E75D3B" w:rsidRPr="00E75D3B" w:rsidTr="001B7102">
        <w:trPr>
          <w:trHeight w:val="420"/>
        </w:trPr>
        <w:tc>
          <w:tcPr>
            <w:tcW w:w="2405" w:type="dxa"/>
            <w:shd w:val="clear" w:color="auto" w:fill="D9D9D9" w:themeFill="background1" w:themeFillShade="D9"/>
            <w:noWrap/>
            <w:hideMark/>
          </w:tcPr>
          <w:p w:rsidR="00E75D3B" w:rsidRPr="00E75D3B" w:rsidRDefault="00E75D3B" w:rsidP="00E75D3B"/>
        </w:tc>
        <w:tc>
          <w:tcPr>
            <w:tcW w:w="3260" w:type="dxa"/>
            <w:shd w:val="clear" w:color="auto" w:fill="D9D9D9" w:themeFill="background1" w:themeFillShade="D9"/>
            <w:noWrap/>
            <w:hideMark/>
          </w:tcPr>
          <w:p w:rsidR="00E75D3B" w:rsidRPr="00B6260B" w:rsidRDefault="001B7102" w:rsidP="001B7102">
            <w:r>
              <w:t xml:space="preserve">2 март </w:t>
            </w:r>
            <w:r w:rsidR="00E75D3B" w:rsidRPr="004C25AB">
              <w:t>2020 г</w:t>
            </w:r>
            <w:r w:rsidR="00E75D3B">
              <w:t>-</w:t>
            </w:r>
            <w:r w:rsidR="00E75D3B" w:rsidRPr="004C25AB">
              <w:t>22 март</w:t>
            </w:r>
            <w:r w:rsidR="00E75D3B">
              <w:t xml:space="preserve"> </w:t>
            </w:r>
            <w:r w:rsidR="00E75D3B" w:rsidRPr="004C25AB">
              <w:t>2020 г.</w:t>
            </w:r>
          </w:p>
        </w:tc>
        <w:tc>
          <w:tcPr>
            <w:tcW w:w="3544" w:type="dxa"/>
            <w:shd w:val="clear" w:color="auto" w:fill="D9D9D9" w:themeFill="background1" w:themeFillShade="D9"/>
            <w:noWrap/>
            <w:hideMark/>
          </w:tcPr>
          <w:p w:rsidR="00E75D3B" w:rsidRPr="00B6260B" w:rsidRDefault="001B7102" w:rsidP="001B7102">
            <w:r>
              <w:t xml:space="preserve">1 </w:t>
            </w:r>
            <w:r w:rsidR="00E75D3B" w:rsidRPr="004C25AB">
              <w:t>март 2021 г.</w:t>
            </w:r>
            <w:r>
              <w:t>-</w:t>
            </w:r>
            <w:r w:rsidR="00E75D3B">
              <w:t xml:space="preserve"> </w:t>
            </w:r>
            <w:r w:rsidR="00E75D3B" w:rsidRPr="004C25AB">
              <w:t>21 март</w:t>
            </w:r>
            <w:r w:rsidR="00E75D3B">
              <w:t xml:space="preserve"> </w:t>
            </w:r>
            <w:r w:rsidR="00E75D3B" w:rsidRPr="004C25AB">
              <w:t>2021 г.</w:t>
            </w:r>
          </w:p>
        </w:tc>
      </w:tr>
      <w:tr w:rsidR="003966B1" w:rsidRPr="00E75D3B" w:rsidTr="001B7102">
        <w:trPr>
          <w:trHeight w:val="420"/>
        </w:trPr>
        <w:tc>
          <w:tcPr>
            <w:tcW w:w="2405" w:type="dxa"/>
            <w:shd w:val="clear" w:color="auto" w:fill="D9D9D9" w:themeFill="background1" w:themeFillShade="D9"/>
            <w:noWrap/>
          </w:tcPr>
          <w:p w:rsidR="003966B1" w:rsidRPr="003966B1" w:rsidRDefault="003966B1" w:rsidP="00E75D3B">
            <w:r>
              <w:t xml:space="preserve">Чуждестранни туристи </w:t>
            </w:r>
          </w:p>
        </w:tc>
        <w:tc>
          <w:tcPr>
            <w:tcW w:w="3260" w:type="dxa"/>
            <w:shd w:val="clear" w:color="auto" w:fill="D9D9D9" w:themeFill="background1" w:themeFillShade="D9"/>
            <w:noWrap/>
          </w:tcPr>
          <w:p w:rsidR="003966B1" w:rsidRPr="004C25AB" w:rsidRDefault="001B7102" w:rsidP="00E75D3B">
            <w:pPr>
              <w:jc w:val="right"/>
            </w:pPr>
            <w:r>
              <w:t>н</w:t>
            </w:r>
            <w:bookmarkStart w:id="0" w:name="_GoBack"/>
            <w:bookmarkEnd w:id="0"/>
            <w:r w:rsidR="003966B1">
              <w:t xml:space="preserve">ад 50 хил. </w:t>
            </w:r>
          </w:p>
        </w:tc>
        <w:tc>
          <w:tcPr>
            <w:tcW w:w="3544" w:type="dxa"/>
            <w:shd w:val="clear" w:color="auto" w:fill="D9D9D9" w:themeFill="background1" w:themeFillShade="D9"/>
            <w:noWrap/>
          </w:tcPr>
          <w:p w:rsidR="003966B1" w:rsidRPr="004C25AB" w:rsidRDefault="001B7102" w:rsidP="00E75D3B">
            <w:pPr>
              <w:jc w:val="right"/>
            </w:pPr>
            <w:r>
              <w:t>б</w:t>
            </w:r>
            <w:r w:rsidR="003966B1">
              <w:t xml:space="preserve">лизо 25 хил. </w:t>
            </w:r>
          </w:p>
        </w:tc>
      </w:tr>
      <w:tr w:rsidR="00E75D3B" w:rsidRPr="00E75D3B" w:rsidTr="001B7102">
        <w:trPr>
          <w:trHeight w:val="420"/>
        </w:trPr>
        <w:tc>
          <w:tcPr>
            <w:tcW w:w="2405" w:type="dxa"/>
            <w:shd w:val="clear" w:color="auto" w:fill="D9D9D9" w:themeFill="background1" w:themeFillShade="D9"/>
            <w:noWrap/>
          </w:tcPr>
          <w:p w:rsidR="00E75D3B" w:rsidRPr="00E75D3B" w:rsidRDefault="00E75D3B" w:rsidP="00E75D3B">
            <w:r>
              <w:t xml:space="preserve">Избрани пазари </w:t>
            </w:r>
          </w:p>
        </w:tc>
        <w:tc>
          <w:tcPr>
            <w:tcW w:w="3260" w:type="dxa"/>
            <w:shd w:val="clear" w:color="auto" w:fill="D9D9D9" w:themeFill="background1" w:themeFillShade="D9"/>
            <w:noWrap/>
          </w:tcPr>
          <w:p w:rsidR="00E75D3B" w:rsidRPr="004C25AB" w:rsidRDefault="00E75D3B" w:rsidP="00E75D3B">
            <w:pPr>
              <w:jc w:val="right"/>
            </w:pPr>
          </w:p>
        </w:tc>
        <w:tc>
          <w:tcPr>
            <w:tcW w:w="3544" w:type="dxa"/>
            <w:shd w:val="clear" w:color="auto" w:fill="D9D9D9" w:themeFill="background1" w:themeFillShade="D9"/>
            <w:noWrap/>
          </w:tcPr>
          <w:p w:rsidR="00E75D3B" w:rsidRPr="004C25AB" w:rsidRDefault="00E75D3B" w:rsidP="00E75D3B">
            <w:pPr>
              <w:jc w:val="right"/>
            </w:pPr>
          </w:p>
        </w:tc>
      </w:tr>
      <w:tr w:rsidR="00E75D3B" w:rsidRPr="00E75D3B" w:rsidTr="001B7102">
        <w:trPr>
          <w:trHeight w:val="420"/>
        </w:trPr>
        <w:tc>
          <w:tcPr>
            <w:tcW w:w="2405" w:type="dxa"/>
            <w:noWrap/>
            <w:hideMark/>
          </w:tcPr>
          <w:p w:rsidR="00E75D3B" w:rsidRPr="00E75D3B" w:rsidRDefault="00E75D3B" w:rsidP="00E75D3B">
            <w:r w:rsidRPr="00E75D3B">
              <w:t>Турция</w:t>
            </w:r>
          </w:p>
        </w:tc>
        <w:tc>
          <w:tcPr>
            <w:tcW w:w="3260" w:type="dxa"/>
            <w:noWrap/>
            <w:hideMark/>
          </w:tcPr>
          <w:p w:rsidR="00E75D3B" w:rsidRPr="00E75D3B" w:rsidRDefault="00E75D3B" w:rsidP="00E75D3B">
            <w:pPr>
              <w:jc w:val="right"/>
            </w:pPr>
            <w:r w:rsidRPr="00E75D3B">
              <w:t>3 035</w:t>
            </w:r>
          </w:p>
        </w:tc>
        <w:tc>
          <w:tcPr>
            <w:tcW w:w="3544" w:type="dxa"/>
            <w:noWrap/>
            <w:hideMark/>
          </w:tcPr>
          <w:p w:rsidR="00E75D3B" w:rsidRPr="00E75D3B" w:rsidRDefault="00E75D3B" w:rsidP="00E75D3B">
            <w:pPr>
              <w:jc w:val="right"/>
            </w:pPr>
            <w:r w:rsidRPr="00E75D3B">
              <w:t>2 972</w:t>
            </w:r>
          </w:p>
        </w:tc>
      </w:tr>
      <w:tr w:rsidR="00E75D3B" w:rsidRPr="00E75D3B" w:rsidTr="001B7102">
        <w:trPr>
          <w:trHeight w:val="435"/>
        </w:trPr>
        <w:tc>
          <w:tcPr>
            <w:tcW w:w="2405" w:type="dxa"/>
            <w:noWrap/>
            <w:hideMark/>
          </w:tcPr>
          <w:p w:rsidR="00E75D3B" w:rsidRPr="00E75D3B" w:rsidRDefault="00E75D3B" w:rsidP="00E75D3B">
            <w:r w:rsidRPr="00E75D3B">
              <w:t>Румъния</w:t>
            </w:r>
          </w:p>
        </w:tc>
        <w:tc>
          <w:tcPr>
            <w:tcW w:w="3260" w:type="dxa"/>
            <w:noWrap/>
            <w:hideMark/>
          </w:tcPr>
          <w:p w:rsidR="00E75D3B" w:rsidRPr="00E75D3B" w:rsidRDefault="00E75D3B" w:rsidP="00E75D3B">
            <w:pPr>
              <w:jc w:val="right"/>
            </w:pPr>
            <w:r w:rsidRPr="00E75D3B">
              <w:t>4 348</w:t>
            </w:r>
          </w:p>
        </w:tc>
        <w:tc>
          <w:tcPr>
            <w:tcW w:w="3544" w:type="dxa"/>
            <w:noWrap/>
            <w:hideMark/>
          </w:tcPr>
          <w:p w:rsidR="00E75D3B" w:rsidRPr="00E75D3B" w:rsidRDefault="00E75D3B" w:rsidP="00E75D3B">
            <w:pPr>
              <w:jc w:val="right"/>
            </w:pPr>
            <w:r w:rsidRPr="00E75D3B">
              <w:t>2 049</w:t>
            </w:r>
          </w:p>
        </w:tc>
      </w:tr>
      <w:tr w:rsidR="00E75D3B" w:rsidRPr="00E75D3B" w:rsidTr="001B7102">
        <w:trPr>
          <w:trHeight w:val="420"/>
        </w:trPr>
        <w:tc>
          <w:tcPr>
            <w:tcW w:w="2405" w:type="dxa"/>
            <w:noWrap/>
            <w:hideMark/>
          </w:tcPr>
          <w:p w:rsidR="00E75D3B" w:rsidRPr="00E75D3B" w:rsidRDefault="00E75D3B" w:rsidP="00E75D3B">
            <w:r w:rsidRPr="00E75D3B">
              <w:t>Украйна</w:t>
            </w:r>
          </w:p>
        </w:tc>
        <w:tc>
          <w:tcPr>
            <w:tcW w:w="3260" w:type="dxa"/>
            <w:noWrap/>
            <w:hideMark/>
          </w:tcPr>
          <w:p w:rsidR="00E75D3B" w:rsidRPr="00E75D3B" w:rsidRDefault="00E75D3B" w:rsidP="00E75D3B">
            <w:pPr>
              <w:jc w:val="right"/>
            </w:pPr>
            <w:r w:rsidRPr="00E75D3B">
              <w:t>1 054</w:t>
            </w:r>
          </w:p>
        </w:tc>
        <w:tc>
          <w:tcPr>
            <w:tcW w:w="3544" w:type="dxa"/>
            <w:noWrap/>
            <w:hideMark/>
          </w:tcPr>
          <w:p w:rsidR="00E75D3B" w:rsidRPr="00E75D3B" w:rsidRDefault="00E75D3B" w:rsidP="00E75D3B">
            <w:pPr>
              <w:jc w:val="right"/>
            </w:pPr>
            <w:r w:rsidRPr="00E75D3B">
              <w:t>1 890</w:t>
            </w:r>
          </w:p>
        </w:tc>
      </w:tr>
      <w:tr w:rsidR="00E75D3B" w:rsidRPr="00E75D3B" w:rsidTr="001B7102">
        <w:trPr>
          <w:trHeight w:val="420"/>
        </w:trPr>
        <w:tc>
          <w:tcPr>
            <w:tcW w:w="2405" w:type="dxa"/>
            <w:noWrap/>
            <w:hideMark/>
          </w:tcPr>
          <w:p w:rsidR="00E75D3B" w:rsidRPr="00E75D3B" w:rsidRDefault="00E75D3B" w:rsidP="00E75D3B">
            <w:r w:rsidRPr="00E75D3B">
              <w:t>Германия</w:t>
            </w:r>
          </w:p>
        </w:tc>
        <w:tc>
          <w:tcPr>
            <w:tcW w:w="3260" w:type="dxa"/>
            <w:noWrap/>
            <w:hideMark/>
          </w:tcPr>
          <w:p w:rsidR="00E75D3B" w:rsidRPr="00E75D3B" w:rsidRDefault="00E75D3B" w:rsidP="00E75D3B">
            <w:pPr>
              <w:jc w:val="right"/>
            </w:pPr>
            <w:r w:rsidRPr="00E75D3B">
              <w:t>2 502</w:t>
            </w:r>
          </w:p>
        </w:tc>
        <w:tc>
          <w:tcPr>
            <w:tcW w:w="3544" w:type="dxa"/>
            <w:noWrap/>
            <w:hideMark/>
          </w:tcPr>
          <w:p w:rsidR="00E75D3B" w:rsidRPr="00E75D3B" w:rsidRDefault="00E75D3B" w:rsidP="00E75D3B">
            <w:pPr>
              <w:jc w:val="right"/>
            </w:pPr>
            <w:r w:rsidRPr="00E75D3B">
              <w:t>1 737</w:t>
            </w:r>
          </w:p>
        </w:tc>
      </w:tr>
      <w:tr w:rsidR="00E75D3B" w:rsidRPr="00E75D3B" w:rsidTr="001B7102">
        <w:trPr>
          <w:trHeight w:val="435"/>
        </w:trPr>
        <w:tc>
          <w:tcPr>
            <w:tcW w:w="2405" w:type="dxa"/>
            <w:noWrap/>
            <w:hideMark/>
          </w:tcPr>
          <w:p w:rsidR="00E75D3B" w:rsidRPr="00E75D3B" w:rsidRDefault="00E75D3B" w:rsidP="00E75D3B">
            <w:r w:rsidRPr="00E75D3B">
              <w:t>Гърция</w:t>
            </w:r>
          </w:p>
        </w:tc>
        <w:tc>
          <w:tcPr>
            <w:tcW w:w="3260" w:type="dxa"/>
            <w:noWrap/>
            <w:hideMark/>
          </w:tcPr>
          <w:p w:rsidR="00E75D3B" w:rsidRPr="00E75D3B" w:rsidRDefault="00E75D3B" w:rsidP="00E75D3B">
            <w:pPr>
              <w:jc w:val="right"/>
            </w:pPr>
            <w:r w:rsidRPr="00E75D3B">
              <w:t>2 845</w:t>
            </w:r>
          </w:p>
        </w:tc>
        <w:tc>
          <w:tcPr>
            <w:tcW w:w="3544" w:type="dxa"/>
            <w:noWrap/>
            <w:hideMark/>
          </w:tcPr>
          <w:p w:rsidR="00E75D3B" w:rsidRPr="00E75D3B" w:rsidRDefault="00E75D3B" w:rsidP="00E75D3B">
            <w:pPr>
              <w:jc w:val="right"/>
            </w:pPr>
            <w:r w:rsidRPr="00E75D3B">
              <w:t>1 600</w:t>
            </w:r>
          </w:p>
        </w:tc>
      </w:tr>
      <w:tr w:rsidR="00E75D3B" w:rsidRPr="00E75D3B" w:rsidTr="001B7102">
        <w:trPr>
          <w:trHeight w:val="420"/>
        </w:trPr>
        <w:tc>
          <w:tcPr>
            <w:tcW w:w="2405" w:type="dxa"/>
            <w:noWrap/>
            <w:hideMark/>
          </w:tcPr>
          <w:p w:rsidR="00E75D3B" w:rsidRPr="00E75D3B" w:rsidRDefault="00E75D3B" w:rsidP="00E75D3B">
            <w:r w:rsidRPr="00E75D3B">
              <w:t>Чехия</w:t>
            </w:r>
          </w:p>
        </w:tc>
        <w:tc>
          <w:tcPr>
            <w:tcW w:w="3260" w:type="dxa"/>
            <w:noWrap/>
            <w:hideMark/>
          </w:tcPr>
          <w:p w:rsidR="00E75D3B" w:rsidRPr="00E75D3B" w:rsidRDefault="00E75D3B" w:rsidP="00E75D3B">
            <w:pPr>
              <w:jc w:val="right"/>
            </w:pPr>
            <w:r w:rsidRPr="00E75D3B">
              <w:t>331</w:t>
            </w:r>
          </w:p>
        </w:tc>
        <w:tc>
          <w:tcPr>
            <w:tcW w:w="3544" w:type="dxa"/>
            <w:noWrap/>
            <w:hideMark/>
          </w:tcPr>
          <w:p w:rsidR="00E75D3B" w:rsidRPr="00E75D3B" w:rsidRDefault="00E75D3B" w:rsidP="00E75D3B">
            <w:pPr>
              <w:jc w:val="right"/>
            </w:pPr>
            <w:r w:rsidRPr="00E75D3B">
              <w:t>1 309</w:t>
            </w:r>
          </w:p>
        </w:tc>
      </w:tr>
      <w:tr w:rsidR="00E75D3B" w:rsidRPr="00E75D3B" w:rsidTr="001B7102">
        <w:trPr>
          <w:trHeight w:val="435"/>
        </w:trPr>
        <w:tc>
          <w:tcPr>
            <w:tcW w:w="2405" w:type="dxa"/>
            <w:noWrap/>
            <w:hideMark/>
          </w:tcPr>
          <w:p w:rsidR="00E75D3B" w:rsidRPr="00E75D3B" w:rsidRDefault="00E75D3B" w:rsidP="00E75D3B">
            <w:r w:rsidRPr="00E75D3B">
              <w:t>Италия</w:t>
            </w:r>
          </w:p>
        </w:tc>
        <w:tc>
          <w:tcPr>
            <w:tcW w:w="3260" w:type="dxa"/>
            <w:noWrap/>
            <w:hideMark/>
          </w:tcPr>
          <w:p w:rsidR="00E75D3B" w:rsidRPr="00E75D3B" w:rsidRDefault="00E75D3B" w:rsidP="00E75D3B">
            <w:pPr>
              <w:jc w:val="right"/>
            </w:pPr>
            <w:r w:rsidRPr="00E75D3B">
              <w:t>853</w:t>
            </w:r>
          </w:p>
        </w:tc>
        <w:tc>
          <w:tcPr>
            <w:tcW w:w="3544" w:type="dxa"/>
            <w:noWrap/>
            <w:hideMark/>
          </w:tcPr>
          <w:p w:rsidR="00E75D3B" w:rsidRPr="00E75D3B" w:rsidRDefault="00E75D3B" w:rsidP="00E75D3B">
            <w:pPr>
              <w:jc w:val="right"/>
            </w:pPr>
            <w:r w:rsidRPr="00E75D3B">
              <w:t>1 073</w:t>
            </w:r>
          </w:p>
        </w:tc>
      </w:tr>
      <w:tr w:rsidR="00E75D3B" w:rsidRPr="00E75D3B" w:rsidTr="001B7102">
        <w:trPr>
          <w:trHeight w:val="420"/>
        </w:trPr>
        <w:tc>
          <w:tcPr>
            <w:tcW w:w="2405" w:type="dxa"/>
            <w:noWrap/>
            <w:hideMark/>
          </w:tcPr>
          <w:p w:rsidR="00E75D3B" w:rsidRPr="00E75D3B" w:rsidRDefault="00E75D3B" w:rsidP="00E75D3B">
            <w:r w:rsidRPr="00E75D3B">
              <w:t>Франция</w:t>
            </w:r>
          </w:p>
        </w:tc>
        <w:tc>
          <w:tcPr>
            <w:tcW w:w="3260" w:type="dxa"/>
            <w:noWrap/>
            <w:hideMark/>
          </w:tcPr>
          <w:p w:rsidR="00E75D3B" w:rsidRPr="00E75D3B" w:rsidRDefault="00E75D3B" w:rsidP="00E75D3B">
            <w:pPr>
              <w:jc w:val="right"/>
            </w:pPr>
            <w:r w:rsidRPr="00E75D3B">
              <w:t>1 059</w:t>
            </w:r>
          </w:p>
        </w:tc>
        <w:tc>
          <w:tcPr>
            <w:tcW w:w="3544" w:type="dxa"/>
            <w:noWrap/>
            <w:hideMark/>
          </w:tcPr>
          <w:p w:rsidR="00E75D3B" w:rsidRPr="00E75D3B" w:rsidRDefault="00E75D3B" w:rsidP="00E75D3B">
            <w:pPr>
              <w:jc w:val="right"/>
            </w:pPr>
            <w:r w:rsidRPr="00E75D3B">
              <w:t>1 066</w:t>
            </w:r>
          </w:p>
        </w:tc>
      </w:tr>
      <w:tr w:rsidR="00E75D3B" w:rsidRPr="00E75D3B" w:rsidTr="001B7102">
        <w:trPr>
          <w:trHeight w:val="420"/>
        </w:trPr>
        <w:tc>
          <w:tcPr>
            <w:tcW w:w="2405" w:type="dxa"/>
            <w:noWrap/>
            <w:hideMark/>
          </w:tcPr>
          <w:p w:rsidR="00E75D3B" w:rsidRPr="00E75D3B" w:rsidRDefault="00E75D3B" w:rsidP="00E75D3B">
            <w:r w:rsidRPr="00E75D3B">
              <w:t>Сърбия</w:t>
            </w:r>
          </w:p>
        </w:tc>
        <w:tc>
          <w:tcPr>
            <w:tcW w:w="3260" w:type="dxa"/>
            <w:noWrap/>
            <w:hideMark/>
          </w:tcPr>
          <w:p w:rsidR="00E75D3B" w:rsidRPr="00E75D3B" w:rsidRDefault="00E75D3B" w:rsidP="00E75D3B">
            <w:pPr>
              <w:jc w:val="right"/>
            </w:pPr>
            <w:r w:rsidRPr="00E75D3B">
              <w:t>2 245</w:t>
            </w:r>
          </w:p>
        </w:tc>
        <w:tc>
          <w:tcPr>
            <w:tcW w:w="3544" w:type="dxa"/>
            <w:noWrap/>
            <w:hideMark/>
          </w:tcPr>
          <w:p w:rsidR="00E75D3B" w:rsidRPr="00E75D3B" w:rsidRDefault="00E75D3B" w:rsidP="00E75D3B">
            <w:pPr>
              <w:jc w:val="right"/>
            </w:pPr>
            <w:r w:rsidRPr="00E75D3B">
              <w:t>972</w:t>
            </w:r>
          </w:p>
        </w:tc>
      </w:tr>
      <w:tr w:rsidR="00E75D3B" w:rsidRPr="00E75D3B" w:rsidTr="001B7102">
        <w:trPr>
          <w:trHeight w:val="435"/>
        </w:trPr>
        <w:tc>
          <w:tcPr>
            <w:tcW w:w="2405" w:type="dxa"/>
            <w:noWrap/>
            <w:hideMark/>
          </w:tcPr>
          <w:p w:rsidR="00E75D3B" w:rsidRPr="00E75D3B" w:rsidRDefault="00E75D3B" w:rsidP="00E75D3B">
            <w:r w:rsidRPr="00E75D3B">
              <w:t>Северна Македония</w:t>
            </w:r>
          </w:p>
        </w:tc>
        <w:tc>
          <w:tcPr>
            <w:tcW w:w="3260" w:type="dxa"/>
            <w:noWrap/>
            <w:hideMark/>
          </w:tcPr>
          <w:p w:rsidR="00E75D3B" w:rsidRPr="00E75D3B" w:rsidRDefault="00E75D3B" w:rsidP="00E75D3B">
            <w:pPr>
              <w:jc w:val="right"/>
            </w:pPr>
            <w:r w:rsidRPr="00E75D3B">
              <w:t>3 240</w:t>
            </w:r>
          </w:p>
        </w:tc>
        <w:tc>
          <w:tcPr>
            <w:tcW w:w="3544" w:type="dxa"/>
            <w:noWrap/>
            <w:hideMark/>
          </w:tcPr>
          <w:p w:rsidR="00E75D3B" w:rsidRPr="00E75D3B" w:rsidRDefault="00E75D3B" w:rsidP="00E75D3B">
            <w:pPr>
              <w:jc w:val="right"/>
            </w:pPr>
            <w:r w:rsidRPr="00E75D3B">
              <w:t>849</w:t>
            </w:r>
          </w:p>
        </w:tc>
      </w:tr>
      <w:tr w:rsidR="00E75D3B" w:rsidRPr="00E75D3B" w:rsidTr="001B7102">
        <w:trPr>
          <w:trHeight w:val="420"/>
        </w:trPr>
        <w:tc>
          <w:tcPr>
            <w:tcW w:w="2405" w:type="dxa"/>
            <w:noWrap/>
            <w:hideMark/>
          </w:tcPr>
          <w:p w:rsidR="00E75D3B" w:rsidRPr="00E75D3B" w:rsidRDefault="00E75D3B" w:rsidP="00E75D3B">
            <w:r w:rsidRPr="00E75D3B">
              <w:t>Великобритания</w:t>
            </w:r>
          </w:p>
        </w:tc>
        <w:tc>
          <w:tcPr>
            <w:tcW w:w="3260" w:type="dxa"/>
            <w:noWrap/>
            <w:hideMark/>
          </w:tcPr>
          <w:p w:rsidR="00E75D3B" w:rsidRPr="00E75D3B" w:rsidRDefault="00E75D3B" w:rsidP="00E75D3B">
            <w:pPr>
              <w:jc w:val="right"/>
            </w:pPr>
            <w:r w:rsidRPr="00E75D3B">
              <w:t>10 484</w:t>
            </w:r>
          </w:p>
        </w:tc>
        <w:tc>
          <w:tcPr>
            <w:tcW w:w="3544" w:type="dxa"/>
            <w:noWrap/>
            <w:hideMark/>
          </w:tcPr>
          <w:p w:rsidR="00E75D3B" w:rsidRPr="00E75D3B" w:rsidRDefault="00E75D3B" w:rsidP="00E75D3B">
            <w:pPr>
              <w:jc w:val="right"/>
            </w:pPr>
            <w:r w:rsidRPr="00E75D3B">
              <w:t>747</w:t>
            </w:r>
          </w:p>
        </w:tc>
      </w:tr>
      <w:tr w:rsidR="00E75D3B" w:rsidRPr="00E75D3B" w:rsidTr="001B7102">
        <w:trPr>
          <w:trHeight w:val="420"/>
        </w:trPr>
        <w:tc>
          <w:tcPr>
            <w:tcW w:w="2405" w:type="dxa"/>
            <w:noWrap/>
            <w:hideMark/>
          </w:tcPr>
          <w:p w:rsidR="00E75D3B" w:rsidRPr="00E75D3B" w:rsidRDefault="00E75D3B" w:rsidP="00E75D3B">
            <w:r w:rsidRPr="00E75D3B">
              <w:t>Русия</w:t>
            </w:r>
          </w:p>
        </w:tc>
        <w:tc>
          <w:tcPr>
            <w:tcW w:w="3260" w:type="dxa"/>
            <w:noWrap/>
            <w:hideMark/>
          </w:tcPr>
          <w:p w:rsidR="00E75D3B" w:rsidRPr="00E75D3B" w:rsidRDefault="00E75D3B" w:rsidP="00E75D3B">
            <w:pPr>
              <w:jc w:val="right"/>
            </w:pPr>
            <w:r w:rsidRPr="00E75D3B">
              <w:t>2 600</w:t>
            </w:r>
          </w:p>
        </w:tc>
        <w:tc>
          <w:tcPr>
            <w:tcW w:w="3544" w:type="dxa"/>
            <w:noWrap/>
            <w:hideMark/>
          </w:tcPr>
          <w:p w:rsidR="00E75D3B" w:rsidRPr="00E75D3B" w:rsidRDefault="00E75D3B" w:rsidP="00E75D3B">
            <w:pPr>
              <w:jc w:val="right"/>
            </w:pPr>
            <w:r w:rsidRPr="00E75D3B">
              <w:t>694</w:t>
            </w:r>
          </w:p>
        </w:tc>
      </w:tr>
      <w:tr w:rsidR="00E75D3B" w:rsidRPr="00E75D3B" w:rsidTr="001B7102">
        <w:trPr>
          <w:trHeight w:val="435"/>
        </w:trPr>
        <w:tc>
          <w:tcPr>
            <w:tcW w:w="2405" w:type="dxa"/>
            <w:noWrap/>
            <w:hideMark/>
          </w:tcPr>
          <w:p w:rsidR="00E75D3B" w:rsidRPr="00E75D3B" w:rsidRDefault="00E75D3B" w:rsidP="00E75D3B">
            <w:r w:rsidRPr="00E75D3B">
              <w:t>Албания</w:t>
            </w:r>
          </w:p>
        </w:tc>
        <w:tc>
          <w:tcPr>
            <w:tcW w:w="3260" w:type="dxa"/>
            <w:noWrap/>
            <w:hideMark/>
          </w:tcPr>
          <w:p w:rsidR="00E75D3B" w:rsidRPr="00E75D3B" w:rsidRDefault="00E75D3B" w:rsidP="00E75D3B">
            <w:pPr>
              <w:jc w:val="right"/>
            </w:pPr>
            <w:r w:rsidRPr="00E75D3B">
              <w:t>356</w:t>
            </w:r>
          </w:p>
        </w:tc>
        <w:tc>
          <w:tcPr>
            <w:tcW w:w="3544" w:type="dxa"/>
            <w:noWrap/>
            <w:hideMark/>
          </w:tcPr>
          <w:p w:rsidR="00E75D3B" w:rsidRPr="00E75D3B" w:rsidRDefault="00E75D3B" w:rsidP="00E75D3B">
            <w:pPr>
              <w:jc w:val="right"/>
            </w:pPr>
            <w:r w:rsidRPr="00E75D3B">
              <w:t>570</w:t>
            </w:r>
          </w:p>
        </w:tc>
      </w:tr>
      <w:tr w:rsidR="00E75D3B" w:rsidRPr="00E75D3B" w:rsidTr="001B7102">
        <w:trPr>
          <w:trHeight w:val="420"/>
        </w:trPr>
        <w:tc>
          <w:tcPr>
            <w:tcW w:w="2405" w:type="dxa"/>
            <w:noWrap/>
            <w:hideMark/>
          </w:tcPr>
          <w:p w:rsidR="00E75D3B" w:rsidRPr="00E75D3B" w:rsidRDefault="00E75D3B" w:rsidP="00E75D3B">
            <w:r w:rsidRPr="00E75D3B">
              <w:t>Нидерландия</w:t>
            </w:r>
          </w:p>
        </w:tc>
        <w:tc>
          <w:tcPr>
            <w:tcW w:w="3260" w:type="dxa"/>
            <w:noWrap/>
            <w:hideMark/>
          </w:tcPr>
          <w:p w:rsidR="00E75D3B" w:rsidRPr="00E75D3B" w:rsidRDefault="00E75D3B" w:rsidP="00E75D3B">
            <w:pPr>
              <w:jc w:val="right"/>
            </w:pPr>
            <w:r w:rsidRPr="00E75D3B">
              <w:t>793</w:t>
            </w:r>
          </w:p>
        </w:tc>
        <w:tc>
          <w:tcPr>
            <w:tcW w:w="3544" w:type="dxa"/>
            <w:noWrap/>
            <w:hideMark/>
          </w:tcPr>
          <w:p w:rsidR="00E75D3B" w:rsidRPr="00E75D3B" w:rsidRDefault="00E75D3B" w:rsidP="00E75D3B">
            <w:pPr>
              <w:jc w:val="right"/>
            </w:pPr>
            <w:r w:rsidRPr="00E75D3B">
              <w:t>413</w:t>
            </w:r>
          </w:p>
        </w:tc>
      </w:tr>
      <w:tr w:rsidR="00E75D3B" w:rsidRPr="00E75D3B" w:rsidTr="001B7102">
        <w:trPr>
          <w:trHeight w:val="420"/>
        </w:trPr>
        <w:tc>
          <w:tcPr>
            <w:tcW w:w="2405" w:type="dxa"/>
            <w:noWrap/>
            <w:hideMark/>
          </w:tcPr>
          <w:p w:rsidR="00E75D3B" w:rsidRPr="00E75D3B" w:rsidRDefault="00E75D3B" w:rsidP="00E75D3B">
            <w:r w:rsidRPr="00E75D3B">
              <w:t>Полша</w:t>
            </w:r>
          </w:p>
        </w:tc>
        <w:tc>
          <w:tcPr>
            <w:tcW w:w="3260" w:type="dxa"/>
            <w:noWrap/>
            <w:hideMark/>
          </w:tcPr>
          <w:p w:rsidR="00E75D3B" w:rsidRPr="00E75D3B" w:rsidRDefault="00E75D3B" w:rsidP="00E75D3B">
            <w:pPr>
              <w:jc w:val="right"/>
            </w:pPr>
            <w:r w:rsidRPr="00E75D3B">
              <w:t>677</w:t>
            </w:r>
          </w:p>
        </w:tc>
        <w:tc>
          <w:tcPr>
            <w:tcW w:w="3544" w:type="dxa"/>
            <w:noWrap/>
            <w:hideMark/>
          </w:tcPr>
          <w:p w:rsidR="00E75D3B" w:rsidRPr="00E75D3B" w:rsidRDefault="00E75D3B" w:rsidP="00E75D3B">
            <w:pPr>
              <w:jc w:val="right"/>
            </w:pPr>
            <w:r w:rsidRPr="00E75D3B">
              <w:t>405</w:t>
            </w:r>
          </w:p>
        </w:tc>
      </w:tr>
      <w:tr w:rsidR="00E75D3B" w:rsidRPr="00E75D3B" w:rsidTr="001B7102">
        <w:trPr>
          <w:trHeight w:val="435"/>
        </w:trPr>
        <w:tc>
          <w:tcPr>
            <w:tcW w:w="2405" w:type="dxa"/>
            <w:noWrap/>
            <w:hideMark/>
          </w:tcPr>
          <w:p w:rsidR="00E75D3B" w:rsidRPr="00E75D3B" w:rsidRDefault="00E75D3B" w:rsidP="00E75D3B">
            <w:r w:rsidRPr="00E75D3B">
              <w:t>Испания</w:t>
            </w:r>
          </w:p>
        </w:tc>
        <w:tc>
          <w:tcPr>
            <w:tcW w:w="3260" w:type="dxa"/>
            <w:noWrap/>
            <w:hideMark/>
          </w:tcPr>
          <w:p w:rsidR="00E75D3B" w:rsidRPr="00E75D3B" w:rsidRDefault="00E75D3B" w:rsidP="00E75D3B">
            <w:pPr>
              <w:jc w:val="right"/>
            </w:pPr>
            <w:r w:rsidRPr="00E75D3B">
              <w:t>962</w:t>
            </w:r>
          </w:p>
        </w:tc>
        <w:tc>
          <w:tcPr>
            <w:tcW w:w="3544" w:type="dxa"/>
            <w:noWrap/>
            <w:hideMark/>
          </w:tcPr>
          <w:p w:rsidR="00E75D3B" w:rsidRPr="00E75D3B" w:rsidRDefault="00E75D3B" w:rsidP="00E75D3B">
            <w:pPr>
              <w:jc w:val="right"/>
            </w:pPr>
            <w:r w:rsidRPr="00E75D3B">
              <w:t>375</w:t>
            </w:r>
          </w:p>
        </w:tc>
      </w:tr>
      <w:tr w:rsidR="00E75D3B" w:rsidRPr="00E75D3B" w:rsidTr="001B7102">
        <w:trPr>
          <w:trHeight w:val="420"/>
        </w:trPr>
        <w:tc>
          <w:tcPr>
            <w:tcW w:w="2405" w:type="dxa"/>
            <w:noWrap/>
            <w:hideMark/>
          </w:tcPr>
          <w:p w:rsidR="00E75D3B" w:rsidRPr="00E75D3B" w:rsidRDefault="00E75D3B" w:rsidP="00E75D3B">
            <w:r w:rsidRPr="00E75D3B">
              <w:t>Австрия</w:t>
            </w:r>
          </w:p>
        </w:tc>
        <w:tc>
          <w:tcPr>
            <w:tcW w:w="3260" w:type="dxa"/>
            <w:noWrap/>
            <w:hideMark/>
          </w:tcPr>
          <w:p w:rsidR="00E75D3B" w:rsidRPr="00E75D3B" w:rsidRDefault="00E75D3B" w:rsidP="00E75D3B">
            <w:pPr>
              <w:jc w:val="right"/>
            </w:pPr>
            <w:r w:rsidRPr="00E75D3B">
              <w:t>483</w:t>
            </w:r>
          </w:p>
        </w:tc>
        <w:tc>
          <w:tcPr>
            <w:tcW w:w="3544" w:type="dxa"/>
            <w:noWrap/>
            <w:hideMark/>
          </w:tcPr>
          <w:p w:rsidR="00E75D3B" w:rsidRPr="00E75D3B" w:rsidRDefault="00E75D3B" w:rsidP="00E75D3B">
            <w:pPr>
              <w:jc w:val="right"/>
            </w:pPr>
            <w:r w:rsidRPr="00E75D3B">
              <w:t>279</w:t>
            </w:r>
          </w:p>
        </w:tc>
      </w:tr>
    </w:tbl>
    <w:p w:rsidR="00E75D3B" w:rsidRDefault="00E75D3B"/>
    <w:sectPr w:rsidR="00E75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C7"/>
    <w:rsid w:val="001B7102"/>
    <w:rsid w:val="003966B1"/>
    <w:rsid w:val="006A7F71"/>
    <w:rsid w:val="00831881"/>
    <w:rsid w:val="009728C7"/>
    <w:rsid w:val="00A24CD3"/>
    <w:rsid w:val="00B202A7"/>
    <w:rsid w:val="00E75D3B"/>
    <w:rsid w:val="00F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76CA6-5BE2-4B74-88BC-DB15DBC0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9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Nurgaliev</dc:creator>
  <cp:keywords/>
  <dc:description/>
  <cp:lastModifiedBy>user</cp:lastModifiedBy>
  <cp:revision>3</cp:revision>
  <dcterms:created xsi:type="dcterms:W3CDTF">2021-05-21T04:32:00Z</dcterms:created>
  <dcterms:modified xsi:type="dcterms:W3CDTF">2021-05-21T05:09:00Z</dcterms:modified>
</cp:coreProperties>
</file>