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5DB" w:rsidRPr="00252CF8" w:rsidRDefault="003D45DB" w:rsidP="00695B23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252CF8">
        <w:rPr>
          <w:rFonts w:asciiTheme="majorBidi" w:hAnsiTheme="majorBidi" w:cstheme="majorBidi"/>
          <w:b/>
          <w:sz w:val="24"/>
          <w:szCs w:val="24"/>
        </w:rPr>
        <w:t xml:space="preserve">Пренощували туристи в места за настаняване </w:t>
      </w:r>
      <w:r w:rsidR="00695B23" w:rsidRPr="00252CF8">
        <w:rPr>
          <w:rFonts w:asciiTheme="majorBidi" w:hAnsiTheme="majorBidi" w:cstheme="majorBidi"/>
          <w:b/>
          <w:sz w:val="24"/>
          <w:szCs w:val="24"/>
        </w:rPr>
        <w:t xml:space="preserve">в община Банско </w:t>
      </w:r>
    </w:p>
    <w:p w:rsidR="002B025B" w:rsidRPr="00252CF8" w:rsidRDefault="002B025B" w:rsidP="002B025B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252CF8">
        <w:rPr>
          <w:rFonts w:asciiTheme="majorBidi" w:eastAsia="Calibri" w:hAnsiTheme="majorBidi" w:cstheme="majorBidi"/>
          <w:bCs/>
          <w:sz w:val="24"/>
          <w:szCs w:val="24"/>
        </w:rPr>
        <w:t xml:space="preserve">Избраните периоди за сравнение на данните са с продължителност </w:t>
      </w:r>
      <w:r w:rsidRPr="00252CF8">
        <w:rPr>
          <w:rFonts w:asciiTheme="majorBidi" w:eastAsia="Calibri" w:hAnsiTheme="majorBidi" w:cstheme="majorBidi"/>
          <w:b/>
          <w:sz w:val="24"/>
          <w:szCs w:val="24"/>
          <w:u w:val="single"/>
        </w:rPr>
        <w:t>21 дни</w:t>
      </w:r>
      <w:r w:rsidRPr="00252CF8">
        <w:rPr>
          <w:rFonts w:asciiTheme="majorBidi" w:eastAsia="Calibri" w:hAnsiTheme="majorBidi" w:cstheme="majorBidi"/>
          <w:bCs/>
          <w:sz w:val="24"/>
          <w:szCs w:val="24"/>
        </w:rPr>
        <w:t xml:space="preserve">. </w:t>
      </w:r>
    </w:p>
    <w:p w:rsidR="000C0288" w:rsidRPr="00252CF8" w:rsidRDefault="000C0288" w:rsidP="002B025B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252CF8">
        <w:rPr>
          <w:rFonts w:asciiTheme="majorBidi" w:eastAsia="Calibri" w:hAnsiTheme="majorBidi" w:cstheme="majorBidi"/>
          <w:bCs/>
          <w:sz w:val="24"/>
          <w:szCs w:val="24"/>
        </w:rPr>
        <w:t>Данните</w:t>
      </w:r>
      <w:r w:rsidR="00A57AC4">
        <w:rPr>
          <w:rFonts w:asciiTheme="majorBidi" w:eastAsia="Calibri" w:hAnsiTheme="majorBidi" w:cstheme="majorBidi"/>
          <w:bCs/>
          <w:sz w:val="24"/>
          <w:szCs w:val="24"/>
        </w:rPr>
        <w:t xml:space="preserve"> се базират на системата ЕСТИ. </w:t>
      </w:r>
      <w:r w:rsidRPr="00252CF8">
        <w:rPr>
          <w:rFonts w:asciiTheme="majorBidi" w:eastAsia="Calibri" w:hAnsiTheme="majorBidi" w:cstheme="majorBidi"/>
          <w:bCs/>
          <w:sz w:val="24"/>
          <w:szCs w:val="24"/>
        </w:rPr>
        <w:t>Справките са актуални към датата на изготвяне и не отчитат възможни корекции от хотелиери след това.</w:t>
      </w:r>
    </w:p>
    <w:p w:rsidR="00E06388" w:rsidRPr="00252CF8" w:rsidRDefault="00E06388" w:rsidP="00E06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  <w:r w:rsidRPr="00252CF8">
        <w:rPr>
          <w:rFonts w:asciiTheme="majorBidi" w:eastAsia="Calibri" w:hAnsiTheme="majorBidi" w:cstheme="majorBidi"/>
          <w:bCs/>
          <w:sz w:val="24"/>
          <w:szCs w:val="24"/>
        </w:rPr>
        <w:t xml:space="preserve"> Първи период – от 6 януари 2020 г. </w:t>
      </w:r>
      <w:r w:rsidRPr="00252CF8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Pr="00252CF8">
        <w:rPr>
          <w:rFonts w:asciiTheme="majorBidi" w:eastAsia="Calibri" w:hAnsiTheme="majorBidi" w:cstheme="majorBidi"/>
          <w:bCs/>
          <w:sz w:val="24"/>
          <w:szCs w:val="24"/>
        </w:rPr>
        <w:t xml:space="preserve"> до 26 януари </w:t>
      </w:r>
      <w:r w:rsidRPr="00252CF8">
        <w:rPr>
          <w:rFonts w:asciiTheme="majorBidi" w:eastAsia="Calibri" w:hAnsiTheme="majorBidi" w:cstheme="majorBidi"/>
          <w:b/>
          <w:bCs/>
          <w:sz w:val="24"/>
          <w:szCs w:val="24"/>
        </w:rPr>
        <w:t>(неделя)</w:t>
      </w:r>
      <w:r w:rsidRPr="00252CF8">
        <w:rPr>
          <w:rFonts w:asciiTheme="majorBidi" w:eastAsia="Calibri" w:hAnsiTheme="majorBidi" w:cstheme="majorBidi"/>
          <w:bCs/>
          <w:sz w:val="24"/>
          <w:szCs w:val="24"/>
        </w:rPr>
        <w:t xml:space="preserve"> 2020 г.  </w:t>
      </w:r>
    </w:p>
    <w:p w:rsidR="00E06388" w:rsidRPr="00252CF8" w:rsidRDefault="00E06388" w:rsidP="00E063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52" w:lineRule="auto"/>
        <w:rPr>
          <w:rFonts w:asciiTheme="majorBidi" w:eastAsia="Calibri" w:hAnsiTheme="majorBidi" w:cstheme="majorBidi"/>
          <w:b/>
          <w:bCs/>
          <w:sz w:val="24"/>
          <w:szCs w:val="24"/>
        </w:rPr>
      </w:pPr>
      <w:r w:rsidRPr="00252CF8">
        <w:rPr>
          <w:rFonts w:asciiTheme="majorBidi" w:eastAsia="Calibri" w:hAnsiTheme="majorBidi" w:cstheme="majorBidi"/>
          <w:bCs/>
          <w:sz w:val="24"/>
          <w:szCs w:val="24"/>
        </w:rPr>
        <w:t xml:space="preserve">Втори период – от 4 януари 2021 г. </w:t>
      </w:r>
      <w:r w:rsidRPr="00252CF8">
        <w:rPr>
          <w:rFonts w:asciiTheme="majorBidi" w:eastAsia="Calibri" w:hAnsiTheme="majorBidi" w:cstheme="majorBidi"/>
          <w:b/>
          <w:bCs/>
          <w:sz w:val="24"/>
          <w:szCs w:val="24"/>
        </w:rPr>
        <w:t>(понеделник)</w:t>
      </w:r>
      <w:r w:rsidRPr="00252CF8">
        <w:rPr>
          <w:rFonts w:asciiTheme="majorBidi" w:eastAsia="Calibri" w:hAnsiTheme="majorBidi" w:cstheme="majorBidi"/>
          <w:bCs/>
          <w:sz w:val="24"/>
          <w:szCs w:val="24"/>
        </w:rPr>
        <w:t xml:space="preserve"> до 24 януари </w:t>
      </w:r>
      <w:r w:rsidRPr="00252CF8">
        <w:rPr>
          <w:rFonts w:asciiTheme="majorBidi" w:eastAsia="Calibri" w:hAnsiTheme="majorBidi" w:cstheme="majorBidi"/>
          <w:b/>
          <w:bCs/>
          <w:sz w:val="24"/>
          <w:szCs w:val="24"/>
        </w:rPr>
        <w:t>(неделя )</w:t>
      </w:r>
      <w:r w:rsidRPr="00252CF8">
        <w:rPr>
          <w:rFonts w:asciiTheme="majorBidi" w:eastAsia="Calibri" w:hAnsiTheme="majorBidi" w:cstheme="majorBidi"/>
          <w:bCs/>
          <w:sz w:val="24"/>
          <w:szCs w:val="24"/>
        </w:rPr>
        <w:t xml:space="preserve"> 2021 г.</w:t>
      </w:r>
    </w:p>
    <w:p w:rsidR="00E06388" w:rsidRPr="00252CF8" w:rsidRDefault="00E06388" w:rsidP="002B025B">
      <w:pPr>
        <w:spacing w:line="252" w:lineRule="auto"/>
        <w:rPr>
          <w:rFonts w:asciiTheme="majorBidi" w:eastAsia="Calibri" w:hAnsiTheme="majorBidi" w:cstheme="majorBidi"/>
          <w:bCs/>
          <w:sz w:val="24"/>
          <w:szCs w:val="24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972"/>
        <w:gridCol w:w="3260"/>
        <w:gridCol w:w="2977"/>
      </w:tblGrid>
      <w:tr w:rsidR="00DD2D7E" w:rsidRPr="00252CF8" w:rsidTr="00540014">
        <w:trPr>
          <w:trHeight w:val="420"/>
        </w:trPr>
        <w:tc>
          <w:tcPr>
            <w:tcW w:w="2972" w:type="dxa"/>
            <w:shd w:val="clear" w:color="auto" w:fill="D9D9D9" w:themeFill="background1" w:themeFillShade="D9"/>
            <w:noWrap/>
          </w:tcPr>
          <w:p w:rsidR="00DD2D7E" w:rsidRPr="00252CF8" w:rsidRDefault="00DD2D7E" w:rsidP="002D340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DD2D7E" w:rsidRPr="00252CF8" w:rsidRDefault="00DD2D7E" w:rsidP="00210474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52CF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06.01.2020 - 26.01.2020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</w:tcPr>
          <w:p w:rsidR="00DD2D7E" w:rsidRPr="00252CF8" w:rsidRDefault="00DD2D7E" w:rsidP="00210474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52CF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04.01.2021 - 24.01.2021</w:t>
            </w:r>
          </w:p>
        </w:tc>
      </w:tr>
      <w:tr w:rsidR="001C2881" w:rsidRPr="00252CF8" w:rsidTr="00BD4B87">
        <w:trPr>
          <w:trHeight w:val="420"/>
        </w:trPr>
        <w:tc>
          <w:tcPr>
            <w:tcW w:w="2972" w:type="dxa"/>
            <w:hideMark/>
          </w:tcPr>
          <w:p w:rsidR="001C2881" w:rsidRPr="00252CF8" w:rsidRDefault="001C2881" w:rsidP="001C2881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Българи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881" w:rsidRPr="00252CF8" w:rsidRDefault="001C2881" w:rsidP="001C288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52CF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9</w:t>
            </w:r>
            <w:r w:rsidR="00252CF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2CF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578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2881" w:rsidRPr="00252CF8" w:rsidRDefault="001C2881" w:rsidP="001C2881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52CF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</w:t>
            </w:r>
            <w:r w:rsidR="00252CF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2CF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877</w:t>
            </w:r>
          </w:p>
        </w:tc>
      </w:tr>
      <w:tr w:rsidR="0067229F" w:rsidRPr="00252CF8" w:rsidTr="00FD658A">
        <w:trPr>
          <w:trHeight w:val="435"/>
        </w:trPr>
        <w:tc>
          <w:tcPr>
            <w:tcW w:w="2972" w:type="dxa"/>
            <w:hideMark/>
          </w:tcPr>
          <w:p w:rsidR="0067229F" w:rsidRPr="00252CF8" w:rsidRDefault="0067229F" w:rsidP="0067229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Чужденци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F" w:rsidRPr="00252CF8" w:rsidRDefault="0067229F" w:rsidP="0067229F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52CF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42</w:t>
            </w:r>
            <w:r w:rsidR="00252CF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2CF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229F" w:rsidRPr="00252CF8" w:rsidRDefault="0067229F" w:rsidP="0067229F">
            <w:pPr>
              <w:jc w:val="right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52CF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6</w:t>
            </w:r>
            <w:r w:rsidR="00252CF8">
              <w:rPr>
                <w:rFonts w:asciiTheme="majorBidi" w:hAnsiTheme="majorBidi" w:cstheme="majorBid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52CF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591</w:t>
            </w:r>
          </w:p>
        </w:tc>
      </w:tr>
      <w:tr w:rsidR="0067229F" w:rsidRPr="00252CF8" w:rsidTr="00540014">
        <w:trPr>
          <w:trHeight w:val="248"/>
        </w:trPr>
        <w:tc>
          <w:tcPr>
            <w:tcW w:w="2972" w:type="dxa"/>
            <w:shd w:val="clear" w:color="auto" w:fill="BFBFBF" w:themeFill="background1" w:themeFillShade="BF"/>
            <w:noWrap/>
          </w:tcPr>
          <w:p w:rsidR="0067229F" w:rsidRPr="00252CF8" w:rsidRDefault="0067229F" w:rsidP="006722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FBFBF" w:themeFill="background1" w:themeFillShade="BF"/>
            <w:noWrap/>
          </w:tcPr>
          <w:p w:rsidR="0067229F" w:rsidRPr="00252CF8" w:rsidRDefault="0067229F" w:rsidP="0067229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noWrap/>
          </w:tcPr>
          <w:p w:rsidR="0067229F" w:rsidRPr="00252CF8" w:rsidRDefault="0067229F" w:rsidP="0067229F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229F" w:rsidRPr="00252CF8" w:rsidTr="00540014">
        <w:trPr>
          <w:trHeight w:val="420"/>
        </w:trPr>
        <w:tc>
          <w:tcPr>
            <w:tcW w:w="2972" w:type="dxa"/>
            <w:noWrap/>
          </w:tcPr>
          <w:p w:rsidR="0067229F" w:rsidRPr="00252CF8" w:rsidRDefault="0067229F" w:rsidP="0067229F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252CF8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Избрани пазари </w:t>
            </w:r>
          </w:p>
        </w:tc>
        <w:tc>
          <w:tcPr>
            <w:tcW w:w="3260" w:type="dxa"/>
            <w:noWrap/>
          </w:tcPr>
          <w:p w:rsidR="0067229F" w:rsidRPr="00252CF8" w:rsidRDefault="0067229F" w:rsidP="006722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77" w:type="dxa"/>
            <w:noWrap/>
          </w:tcPr>
          <w:p w:rsidR="0067229F" w:rsidRPr="00252CF8" w:rsidRDefault="0067229F" w:rsidP="0067229F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7229F" w:rsidRPr="00252CF8" w:rsidTr="00540014">
        <w:trPr>
          <w:trHeight w:val="420"/>
        </w:trPr>
        <w:tc>
          <w:tcPr>
            <w:tcW w:w="2972" w:type="dxa"/>
            <w:noWrap/>
            <w:hideMark/>
          </w:tcPr>
          <w:p w:rsidR="0067229F" w:rsidRPr="00252CF8" w:rsidRDefault="0067229F" w:rsidP="0067229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Румъния</w:t>
            </w:r>
          </w:p>
        </w:tc>
        <w:tc>
          <w:tcPr>
            <w:tcW w:w="3260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9 307</w:t>
            </w:r>
          </w:p>
        </w:tc>
        <w:tc>
          <w:tcPr>
            <w:tcW w:w="2977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3 910</w:t>
            </w:r>
          </w:p>
        </w:tc>
      </w:tr>
      <w:tr w:rsidR="0067229F" w:rsidRPr="00252CF8" w:rsidTr="00540014">
        <w:trPr>
          <w:trHeight w:val="435"/>
        </w:trPr>
        <w:tc>
          <w:tcPr>
            <w:tcW w:w="2972" w:type="dxa"/>
            <w:noWrap/>
            <w:hideMark/>
          </w:tcPr>
          <w:p w:rsidR="0067229F" w:rsidRPr="00252CF8" w:rsidRDefault="0067229F" w:rsidP="0067229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Украйна</w:t>
            </w:r>
          </w:p>
        </w:tc>
        <w:tc>
          <w:tcPr>
            <w:tcW w:w="3260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1 180</w:t>
            </w:r>
          </w:p>
        </w:tc>
        <w:tc>
          <w:tcPr>
            <w:tcW w:w="2977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726</w:t>
            </w:r>
          </w:p>
        </w:tc>
      </w:tr>
      <w:tr w:rsidR="0067229F" w:rsidRPr="00252CF8" w:rsidTr="00540014">
        <w:trPr>
          <w:trHeight w:val="420"/>
        </w:trPr>
        <w:tc>
          <w:tcPr>
            <w:tcW w:w="2972" w:type="dxa"/>
            <w:noWrap/>
            <w:hideMark/>
          </w:tcPr>
          <w:p w:rsidR="0067229F" w:rsidRPr="00252CF8" w:rsidRDefault="0067229F" w:rsidP="0067229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Сърбия</w:t>
            </w:r>
          </w:p>
        </w:tc>
        <w:tc>
          <w:tcPr>
            <w:tcW w:w="3260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1 692</w:t>
            </w:r>
          </w:p>
        </w:tc>
        <w:tc>
          <w:tcPr>
            <w:tcW w:w="2977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433</w:t>
            </w:r>
          </w:p>
        </w:tc>
      </w:tr>
      <w:tr w:rsidR="0067229F" w:rsidRPr="00252CF8" w:rsidTr="00540014">
        <w:trPr>
          <w:trHeight w:val="540"/>
        </w:trPr>
        <w:tc>
          <w:tcPr>
            <w:tcW w:w="2972" w:type="dxa"/>
            <w:noWrap/>
            <w:hideMark/>
          </w:tcPr>
          <w:p w:rsidR="0067229F" w:rsidRPr="00252CF8" w:rsidRDefault="0067229F" w:rsidP="0067229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Северна Македония</w:t>
            </w:r>
          </w:p>
        </w:tc>
        <w:tc>
          <w:tcPr>
            <w:tcW w:w="3260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9 090</w:t>
            </w:r>
          </w:p>
        </w:tc>
        <w:tc>
          <w:tcPr>
            <w:tcW w:w="2977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269</w:t>
            </w:r>
          </w:p>
        </w:tc>
      </w:tr>
      <w:tr w:rsidR="0067229F" w:rsidRPr="00252CF8" w:rsidTr="00540014">
        <w:trPr>
          <w:trHeight w:val="435"/>
        </w:trPr>
        <w:tc>
          <w:tcPr>
            <w:tcW w:w="2972" w:type="dxa"/>
            <w:noWrap/>
            <w:hideMark/>
          </w:tcPr>
          <w:p w:rsidR="0067229F" w:rsidRPr="00252CF8" w:rsidRDefault="0067229F" w:rsidP="0067229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Гърция</w:t>
            </w:r>
          </w:p>
        </w:tc>
        <w:tc>
          <w:tcPr>
            <w:tcW w:w="3260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2 955</w:t>
            </w:r>
          </w:p>
        </w:tc>
        <w:tc>
          <w:tcPr>
            <w:tcW w:w="2977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125</w:t>
            </w:r>
          </w:p>
        </w:tc>
      </w:tr>
      <w:tr w:rsidR="0067229F" w:rsidRPr="00252CF8" w:rsidTr="00540014">
        <w:trPr>
          <w:trHeight w:val="420"/>
        </w:trPr>
        <w:tc>
          <w:tcPr>
            <w:tcW w:w="2972" w:type="dxa"/>
            <w:noWrap/>
            <w:hideMark/>
          </w:tcPr>
          <w:p w:rsidR="0067229F" w:rsidRPr="00252CF8" w:rsidRDefault="0067229F" w:rsidP="0067229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Молдова</w:t>
            </w:r>
          </w:p>
        </w:tc>
        <w:tc>
          <w:tcPr>
            <w:tcW w:w="3260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602</w:t>
            </w:r>
          </w:p>
        </w:tc>
        <w:tc>
          <w:tcPr>
            <w:tcW w:w="2977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104</w:t>
            </w:r>
          </w:p>
        </w:tc>
      </w:tr>
      <w:tr w:rsidR="0067229F" w:rsidRPr="00252CF8" w:rsidTr="00540014">
        <w:trPr>
          <w:trHeight w:val="420"/>
        </w:trPr>
        <w:tc>
          <w:tcPr>
            <w:tcW w:w="2972" w:type="dxa"/>
            <w:noWrap/>
            <w:hideMark/>
          </w:tcPr>
          <w:p w:rsidR="0067229F" w:rsidRPr="00252CF8" w:rsidRDefault="0067229F" w:rsidP="0067229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Босна и Херцеговина</w:t>
            </w:r>
          </w:p>
        </w:tc>
        <w:tc>
          <w:tcPr>
            <w:tcW w:w="3260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389</w:t>
            </w:r>
          </w:p>
        </w:tc>
        <w:tc>
          <w:tcPr>
            <w:tcW w:w="2977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94</w:t>
            </w:r>
          </w:p>
        </w:tc>
      </w:tr>
      <w:tr w:rsidR="0067229F" w:rsidRPr="00252CF8" w:rsidTr="00540014">
        <w:trPr>
          <w:trHeight w:val="435"/>
        </w:trPr>
        <w:tc>
          <w:tcPr>
            <w:tcW w:w="2972" w:type="dxa"/>
            <w:noWrap/>
            <w:hideMark/>
          </w:tcPr>
          <w:p w:rsidR="0067229F" w:rsidRPr="00252CF8" w:rsidRDefault="0067229F" w:rsidP="0067229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Израел</w:t>
            </w:r>
          </w:p>
        </w:tc>
        <w:tc>
          <w:tcPr>
            <w:tcW w:w="3260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3 554</w:t>
            </w:r>
          </w:p>
        </w:tc>
        <w:tc>
          <w:tcPr>
            <w:tcW w:w="2977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90</w:t>
            </w:r>
          </w:p>
        </w:tc>
      </w:tr>
      <w:tr w:rsidR="0067229F" w:rsidRPr="00252CF8" w:rsidTr="00540014">
        <w:trPr>
          <w:trHeight w:val="420"/>
        </w:trPr>
        <w:tc>
          <w:tcPr>
            <w:tcW w:w="2972" w:type="dxa"/>
            <w:noWrap/>
            <w:hideMark/>
          </w:tcPr>
          <w:p w:rsidR="0067229F" w:rsidRPr="00252CF8" w:rsidRDefault="0067229F" w:rsidP="0067229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Албания</w:t>
            </w:r>
          </w:p>
        </w:tc>
        <w:tc>
          <w:tcPr>
            <w:tcW w:w="3260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164</w:t>
            </w:r>
          </w:p>
        </w:tc>
        <w:tc>
          <w:tcPr>
            <w:tcW w:w="2977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79</w:t>
            </w:r>
          </w:p>
        </w:tc>
      </w:tr>
      <w:tr w:rsidR="0067229F" w:rsidRPr="00252CF8" w:rsidTr="00540014">
        <w:trPr>
          <w:trHeight w:val="435"/>
        </w:trPr>
        <w:tc>
          <w:tcPr>
            <w:tcW w:w="2972" w:type="dxa"/>
            <w:noWrap/>
            <w:hideMark/>
          </w:tcPr>
          <w:p w:rsidR="0067229F" w:rsidRPr="00252CF8" w:rsidRDefault="0067229F" w:rsidP="0067229F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Турция</w:t>
            </w:r>
          </w:p>
        </w:tc>
        <w:tc>
          <w:tcPr>
            <w:tcW w:w="3260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4 973</w:t>
            </w:r>
          </w:p>
        </w:tc>
        <w:tc>
          <w:tcPr>
            <w:tcW w:w="2977" w:type="dxa"/>
            <w:noWrap/>
            <w:hideMark/>
          </w:tcPr>
          <w:p w:rsidR="0067229F" w:rsidRPr="00252CF8" w:rsidRDefault="0067229F" w:rsidP="0067229F">
            <w:pPr>
              <w:jc w:val="right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</w:pPr>
            <w:r w:rsidRPr="00252CF8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bg-BG"/>
              </w:rPr>
              <w:t>64</w:t>
            </w:r>
          </w:p>
        </w:tc>
      </w:tr>
    </w:tbl>
    <w:p w:rsidR="007723C1" w:rsidRPr="00252CF8" w:rsidRDefault="007723C1">
      <w:pPr>
        <w:rPr>
          <w:rFonts w:asciiTheme="majorBidi" w:hAnsiTheme="majorBidi" w:cstheme="majorBidi"/>
          <w:sz w:val="24"/>
          <w:szCs w:val="24"/>
          <w:lang w:val="en-US"/>
        </w:rPr>
      </w:pPr>
      <w:bookmarkStart w:id="0" w:name="_GoBack"/>
      <w:bookmarkEnd w:id="0"/>
    </w:p>
    <w:sectPr w:rsidR="007723C1" w:rsidRPr="00252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8B"/>
    <w:rsid w:val="00027EEB"/>
    <w:rsid w:val="0003423E"/>
    <w:rsid w:val="000C0288"/>
    <w:rsid w:val="000C4AE7"/>
    <w:rsid w:val="000E1F4D"/>
    <w:rsid w:val="00136A12"/>
    <w:rsid w:val="001762A4"/>
    <w:rsid w:val="001C2881"/>
    <w:rsid w:val="00210474"/>
    <w:rsid w:val="002171AE"/>
    <w:rsid w:val="00252CF8"/>
    <w:rsid w:val="00266B6F"/>
    <w:rsid w:val="0029127A"/>
    <w:rsid w:val="002B025B"/>
    <w:rsid w:val="002D3403"/>
    <w:rsid w:val="002D428B"/>
    <w:rsid w:val="00360554"/>
    <w:rsid w:val="00367F7C"/>
    <w:rsid w:val="003D45DB"/>
    <w:rsid w:val="003D4D2F"/>
    <w:rsid w:val="003D5CEF"/>
    <w:rsid w:val="00432C03"/>
    <w:rsid w:val="004542CE"/>
    <w:rsid w:val="00486D13"/>
    <w:rsid w:val="004A6182"/>
    <w:rsid w:val="004D427E"/>
    <w:rsid w:val="00540014"/>
    <w:rsid w:val="005967F9"/>
    <w:rsid w:val="005D6349"/>
    <w:rsid w:val="005E2B17"/>
    <w:rsid w:val="00600054"/>
    <w:rsid w:val="00633529"/>
    <w:rsid w:val="0067229F"/>
    <w:rsid w:val="00695B23"/>
    <w:rsid w:val="006A4F01"/>
    <w:rsid w:val="006D5B46"/>
    <w:rsid w:val="00742618"/>
    <w:rsid w:val="007723C1"/>
    <w:rsid w:val="00824106"/>
    <w:rsid w:val="008A0A06"/>
    <w:rsid w:val="008D419F"/>
    <w:rsid w:val="008F1F57"/>
    <w:rsid w:val="00946E6B"/>
    <w:rsid w:val="00973981"/>
    <w:rsid w:val="009E7CD6"/>
    <w:rsid w:val="009F1698"/>
    <w:rsid w:val="00A57AC4"/>
    <w:rsid w:val="00A938E7"/>
    <w:rsid w:val="00AD78B6"/>
    <w:rsid w:val="00BA16B8"/>
    <w:rsid w:val="00BA5A8D"/>
    <w:rsid w:val="00C270C3"/>
    <w:rsid w:val="00C62C41"/>
    <w:rsid w:val="00C8656A"/>
    <w:rsid w:val="00CB74D2"/>
    <w:rsid w:val="00CD08D8"/>
    <w:rsid w:val="00CE5BAE"/>
    <w:rsid w:val="00D11B55"/>
    <w:rsid w:val="00D25224"/>
    <w:rsid w:val="00D436F0"/>
    <w:rsid w:val="00D77043"/>
    <w:rsid w:val="00D9570D"/>
    <w:rsid w:val="00DD2D7E"/>
    <w:rsid w:val="00DF4FA8"/>
    <w:rsid w:val="00E06388"/>
    <w:rsid w:val="00E42137"/>
    <w:rsid w:val="00E57CC3"/>
    <w:rsid w:val="00EC651A"/>
    <w:rsid w:val="00F20F42"/>
    <w:rsid w:val="00F32356"/>
    <w:rsid w:val="00F55EAB"/>
    <w:rsid w:val="00F6692C"/>
    <w:rsid w:val="00F71628"/>
    <w:rsid w:val="00F9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3F521-7D1E-4D18-A20D-C5A3BB6C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2021-03-22T07:34:00Z</dcterms:created>
  <dcterms:modified xsi:type="dcterms:W3CDTF">2021-03-22T09:30:00Z</dcterms:modified>
</cp:coreProperties>
</file>