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F82EA1" w:rsidRDefault="00F82EA1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F82EA1" w:rsidRPr="004173E2" w:rsidRDefault="00F82EA1" w:rsidP="006724EF">
      <w:pPr>
        <w:pStyle w:val="Title"/>
      </w:pPr>
      <w:r>
        <w:rPr>
          <w:lang w:val="bg-BG"/>
        </w:rPr>
        <w:t>Януари –</w:t>
      </w:r>
      <w:r w:rsidR="00032B29">
        <w:rPr>
          <w:lang w:val="bg-BG"/>
        </w:rPr>
        <w:t xml:space="preserve"> </w:t>
      </w:r>
      <w:r w:rsidR="006724EF">
        <w:rPr>
          <w:lang w:val="bg-BG"/>
        </w:rPr>
        <w:t xml:space="preserve">Декември </w:t>
      </w:r>
      <w:r>
        <w:t>2017 г.</w:t>
      </w:r>
    </w:p>
    <w:p w:rsidR="00F82EA1" w:rsidRDefault="00F82EA1" w:rsidP="005F30B6">
      <w:pPr>
        <w:pStyle w:val="Heading1"/>
      </w:pPr>
      <w:r w:rsidRPr="005F30B6">
        <w:t xml:space="preserve">Чуждестранни туристи в България </w:t>
      </w:r>
    </w:p>
    <w:p w:rsidR="00CD61F1" w:rsidRDefault="00F82EA1" w:rsidP="00CD61F1">
      <w:pPr>
        <w:jc w:val="both"/>
        <w:rPr>
          <w:b/>
          <w:szCs w:val="24"/>
        </w:rPr>
      </w:pPr>
      <w:r w:rsidRPr="006F366F">
        <w:rPr>
          <w:szCs w:val="24"/>
        </w:rPr>
        <w:t xml:space="preserve">През </w:t>
      </w:r>
      <w:r w:rsidR="00032B29">
        <w:rPr>
          <w:szCs w:val="24"/>
        </w:rPr>
        <w:t xml:space="preserve"> </w:t>
      </w:r>
      <w:r w:rsidRPr="006F366F">
        <w:rPr>
          <w:b/>
          <w:szCs w:val="24"/>
        </w:rPr>
        <w:t>2017</w:t>
      </w:r>
      <w:r w:rsidR="00032B29">
        <w:rPr>
          <w:b/>
          <w:szCs w:val="24"/>
        </w:rPr>
        <w:t xml:space="preserve"> </w:t>
      </w:r>
      <w:r w:rsidRPr="006F366F">
        <w:rPr>
          <w:szCs w:val="24"/>
        </w:rPr>
        <w:t xml:space="preserve"> г.</w:t>
      </w:r>
      <w:r w:rsidR="00032B29">
        <w:rPr>
          <w:szCs w:val="24"/>
        </w:rPr>
        <w:t xml:space="preserve"> </w:t>
      </w:r>
      <w:r w:rsidRPr="006F366F">
        <w:rPr>
          <w:szCs w:val="24"/>
        </w:rPr>
        <w:t xml:space="preserve"> общият </w:t>
      </w:r>
      <w:r w:rsidR="00032B29">
        <w:rPr>
          <w:szCs w:val="24"/>
        </w:rPr>
        <w:t xml:space="preserve"> </w:t>
      </w:r>
      <w:r w:rsidRPr="006F366F">
        <w:rPr>
          <w:szCs w:val="24"/>
        </w:rPr>
        <w:t>брой</w:t>
      </w:r>
      <w:r w:rsidR="00CD61F1">
        <w:rPr>
          <w:szCs w:val="24"/>
        </w:rPr>
        <w:t xml:space="preserve"> </w:t>
      </w:r>
      <w:r w:rsidR="00032B29">
        <w:rPr>
          <w:szCs w:val="24"/>
        </w:rPr>
        <w:t xml:space="preserve"> </w:t>
      </w:r>
      <w:r w:rsidR="00CD61F1">
        <w:rPr>
          <w:szCs w:val="24"/>
        </w:rPr>
        <w:t>туристически</w:t>
      </w:r>
      <w:r w:rsidR="00032B29">
        <w:rPr>
          <w:szCs w:val="24"/>
        </w:rPr>
        <w:t xml:space="preserve"> </w:t>
      </w:r>
      <w:r w:rsidRPr="006F366F">
        <w:rPr>
          <w:szCs w:val="24"/>
        </w:rPr>
        <w:t xml:space="preserve"> посещения </w:t>
      </w:r>
      <w:r w:rsidR="00032B29">
        <w:rPr>
          <w:szCs w:val="24"/>
        </w:rPr>
        <w:t xml:space="preserve"> </w:t>
      </w:r>
      <w:r w:rsidRPr="006F366F">
        <w:rPr>
          <w:szCs w:val="24"/>
        </w:rPr>
        <w:t>на</w:t>
      </w:r>
      <w:r w:rsidR="00032B29">
        <w:rPr>
          <w:szCs w:val="24"/>
        </w:rPr>
        <w:t xml:space="preserve"> </w:t>
      </w:r>
      <w:r w:rsidRPr="006F366F">
        <w:rPr>
          <w:szCs w:val="24"/>
        </w:rPr>
        <w:t xml:space="preserve"> </w:t>
      </w:r>
      <w:r w:rsidR="00CD61F1">
        <w:rPr>
          <w:b/>
          <w:szCs w:val="24"/>
        </w:rPr>
        <w:t xml:space="preserve">чужденци </w:t>
      </w:r>
      <w:r w:rsidR="00032B29">
        <w:rPr>
          <w:b/>
          <w:szCs w:val="24"/>
        </w:rPr>
        <w:t xml:space="preserve"> </w:t>
      </w:r>
      <w:r w:rsidRPr="006F366F">
        <w:rPr>
          <w:b/>
          <w:szCs w:val="24"/>
        </w:rPr>
        <w:t xml:space="preserve">в </w:t>
      </w:r>
      <w:r w:rsidR="00032B29">
        <w:rPr>
          <w:b/>
          <w:szCs w:val="24"/>
        </w:rPr>
        <w:t xml:space="preserve"> </w:t>
      </w:r>
      <w:r w:rsidRPr="006F366F">
        <w:rPr>
          <w:b/>
          <w:szCs w:val="24"/>
        </w:rPr>
        <w:t>България</w:t>
      </w:r>
      <w:r w:rsidR="00032B29">
        <w:rPr>
          <w:b/>
          <w:szCs w:val="24"/>
        </w:rPr>
        <w:t xml:space="preserve"> </w:t>
      </w:r>
      <w:r w:rsidRPr="006F366F">
        <w:rPr>
          <w:b/>
          <w:szCs w:val="24"/>
        </w:rPr>
        <w:t xml:space="preserve"> е</w:t>
      </w:r>
      <w:r w:rsidR="006724EF" w:rsidRPr="006724EF">
        <w:rPr>
          <w:b/>
          <w:szCs w:val="24"/>
        </w:rPr>
        <w:t xml:space="preserve"> </w:t>
      </w:r>
      <w:r w:rsidR="00032B29">
        <w:rPr>
          <w:b/>
          <w:szCs w:val="24"/>
        </w:rPr>
        <w:t xml:space="preserve"> </w:t>
      </w:r>
    </w:p>
    <w:p w:rsidR="00F82EA1" w:rsidRPr="005B694A" w:rsidRDefault="006724EF" w:rsidP="00032B29">
      <w:pPr>
        <w:jc w:val="both"/>
        <w:rPr>
          <w:color w:val="auto"/>
          <w:szCs w:val="24"/>
        </w:rPr>
      </w:pPr>
      <w:r w:rsidRPr="009E6766">
        <w:rPr>
          <w:b/>
          <w:color w:val="auto"/>
          <w:szCs w:val="24"/>
        </w:rPr>
        <w:t>8 882 747</w:t>
      </w:r>
      <w:r w:rsidR="00F82EA1">
        <w:rPr>
          <w:b/>
          <w:szCs w:val="24"/>
        </w:rPr>
        <w:t>.</w:t>
      </w:r>
      <w:r w:rsidR="00F82EA1" w:rsidRPr="006F366F">
        <w:rPr>
          <w:b/>
          <w:szCs w:val="24"/>
          <w:lang w:val="ru-RU"/>
        </w:rPr>
        <w:t xml:space="preserve"> </w:t>
      </w:r>
      <w:r w:rsidR="00F82EA1" w:rsidRPr="006F366F">
        <w:rPr>
          <w:szCs w:val="24"/>
        </w:rPr>
        <w:t xml:space="preserve">Техният брой е </w:t>
      </w:r>
      <w:r w:rsidR="00F82EA1" w:rsidRPr="00250859">
        <w:rPr>
          <w:b/>
          <w:szCs w:val="24"/>
        </w:rPr>
        <w:t>с</w:t>
      </w:r>
      <w:r w:rsidRPr="006724EF">
        <w:rPr>
          <w:b/>
          <w:szCs w:val="24"/>
          <w:lang w:val="ru-RU"/>
        </w:rPr>
        <w:t xml:space="preserve"> </w:t>
      </w:r>
      <w:r w:rsidRPr="006724EF">
        <w:rPr>
          <w:b/>
          <w:szCs w:val="24"/>
        </w:rPr>
        <w:t>7,6</w:t>
      </w:r>
      <w:r w:rsidR="00383B86" w:rsidRPr="00383B86">
        <w:rPr>
          <w:b/>
          <w:szCs w:val="24"/>
        </w:rPr>
        <w:t>%</w:t>
      </w:r>
      <w:r w:rsidR="00F82EA1" w:rsidRPr="00250859">
        <w:rPr>
          <w:b/>
          <w:szCs w:val="24"/>
        </w:rPr>
        <w:t xml:space="preserve"> </w:t>
      </w:r>
      <w:r w:rsidR="00F82EA1" w:rsidRPr="006F366F">
        <w:rPr>
          <w:b/>
          <w:szCs w:val="24"/>
        </w:rPr>
        <w:t>повече</w:t>
      </w:r>
      <w:r w:rsidR="00F82EA1" w:rsidRPr="006F366F">
        <w:rPr>
          <w:szCs w:val="24"/>
        </w:rPr>
        <w:t xml:space="preserve"> спрямо 20</w:t>
      </w:r>
      <w:r w:rsidR="00F82EA1" w:rsidRPr="006F366F">
        <w:rPr>
          <w:szCs w:val="24"/>
          <w:lang w:val="ru-RU"/>
        </w:rPr>
        <w:t xml:space="preserve">16 </w:t>
      </w:r>
      <w:r w:rsidR="00F82EA1" w:rsidRPr="006F366F">
        <w:rPr>
          <w:szCs w:val="24"/>
        </w:rPr>
        <w:t>г.</w:t>
      </w:r>
    </w:p>
    <w:p w:rsidR="00F82EA1" w:rsidRPr="00272218" w:rsidRDefault="00F82EA1" w:rsidP="00CD61F1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1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</w:t>
      </w:r>
      <w:r w:rsidR="00CD61F1">
        <w:rPr>
          <w:color w:val="4F6228"/>
        </w:rPr>
        <w:t xml:space="preserve">Туристически посещения на чужденци </w:t>
      </w:r>
      <w:r w:rsidRPr="00272218">
        <w:rPr>
          <w:color w:val="4F6228"/>
        </w:rPr>
        <w:t>в България (брой)</w:t>
      </w:r>
    </w:p>
    <w:bookmarkStart w:id="0" w:name="_MON_1578665288"/>
    <w:bookmarkEnd w:id="0"/>
    <w:p w:rsidR="00F82EA1" w:rsidRDefault="00FF4F31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93776B">
        <w:rPr>
          <w:noProof/>
          <w:lang w:eastAsia="bg-BG"/>
        </w:rPr>
        <w:object w:dxaOrig="8738" w:dyaOrig="3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151.5pt" o:ole="">
            <v:imagedata r:id="rId8" o:title="" cropbottom="-22f"/>
            <o:lock v:ext="edit" aspectratio="f"/>
          </v:shape>
          <o:OLEObject Type="Embed" ProgID="Excel.Sheet.8" ShapeID="_x0000_i1025" DrawAspect="Content" ObjectID="_1578734792" r:id="rId9"/>
        </w:object>
      </w:r>
    </w:p>
    <w:p w:rsidR="00F82EA1" w:rsidRPr="00E35903" w:rsidRDefault="00F82EA1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Pr="004173E2" w:rsidRDefault="00F82EA1" w:rsidP="00BA12B6">
      <w:pPr>
        <w:rPr>
          <w:b/>
          <w:color w:val="auto"/>
          <w:szCs w:val="24"/>
          <w:lang w:val="ru-RU"/>
        </w:rPr>
      </w:pPr>
    </w:p>
    <w:p w:rsidR="00F82EA1" w:rsidRDefault="00F82EA1" w:rsidP="00032B29">
      <w:pPr>
        <w:jc w:val="both"/>
        <w:rPr>
          <w:b/>
          <w:bCs/>
          <w:color w:val="auto"/>
          <w:szCs w:val="24"/>
          <w:lang w:val="ru-RU"/>
        </w:rPr>
      </w:pPr>
      <w:r w:rsidRPr="006F366F">
        <w:rPr>
          <w:b/>
          <w:color w:val="auto"/>
          <w:szCs w:val="24"/>
          <w:lang w:val="ru-RU"/>
        </w:rPr>
        <w:t>Увеличение</w:t>
      </w:r>
      <w:r>
        <w:rPr>
          <w:b/>
          <w:color w:val="auto"/>
          <w:szCs w:val="24"/>
          <w:lang w:val="ru-RU"/>
        </w:rPr>
        <w:t xml:space="preserve"> </w:t>
      </w:r>
      <w:r w:rsidRPr="006F366F">
        <w:rPr>
          <w:b/>
          <w:color w:val="auto"/>
          <w:szCs w:val="24"/>
          <w:lang w:val="ru-RU"/>
        </w:rPr>
        <w:t xml:space="preserve"> </w:t>
      </w:r>
      <w:r w:rsidRPr="006F366F">
        <w:rPr>
          <w:color w:val="auto"/>
          <w:szCs w:val="24"/>
        </w:rPr>
        <w:t>има</w:t>
      </w:r>
      <w:r>
        <w:rPr>
          <w:color w:val="auto"/>
          <w:szCs w:val="24"/>
        </w:rPr>
        <w:t xml:space="preserve"> </w:t>
      </w:r>
      <w:r w:rsidRPr="006F366F">
        <w:rPr>
          <w:color w:val="auto"/>
          <w:szCs w:val="24"/>
          <w:lang w:val="ru-RU"/>
        </w:rPr>
        <w:t xml:space="preserve"> при</w:t>
      </w:r>
      <w:r>
        <w:rPr>
          <w:color w:val="auto"/>
          <w:szCs w:val="24"/>
          <w:lang w:val="ru-RU"/>
        </w:rPr>
        <w:t xml:space="preserve"> </w:t>
      </w:r>
      <w:r w:rsidRPr="006F366F">
        <w:rPr>
          <w:color w:val="auto"/>
          <w:szCs w:val="24"/>
          <w:lang w:val="ru-RU"/>
        </w:rPr>
        <w:t xml:space="preserve"> </w:t>
      </w:r>
      <w:r w:rsidRPr="006F366F">
        <w:rPr>
          <w:bCs/>
          <w:color w:val="auto"/>
          <w:szCs w:val="24"/>
        </w:rPr>
        <w:t>посещенията</w:t>
      </w:r>
      <w:r>
        <w:rPr>
          <w:bCs/>
          <w:color w:val="auto"/>
          <w:szCs w:val="24"/>
        </w:rPr>
        <w:t xml:space="preserve"> </w:t>
      </w:r>
      <w:r w:rsidRPr="006F366F">
        <w:rPr>
          <w:bCs/>
          <w:color w:val="auto"/>
          <w:szCs w:val="24"/>
          <w:lang w:val="ru-RU"/>
        </w:rPr>
        <w:t xml:space="preserve"> с</w:t>
      </w:r>
      <w:r>
        <w:rPr>
          <w:bCs/>
          <w:color w:val="auto"/>
          <w:szCs w:val="24"/>
          <w:lang w:val="ru-RU"/>
        </w:rPr>
        <w:t xml:space="preserve"> </w:t>
      </w:r>
      <w:r w:rsidRPr="006F366F">
        <w:rPr>
          <w:bCs/>
          <w:color w:val="auto"/>
          <w:szCs w:val="24"/>
          <w:lang w:val="ru-RU"/>
        </w:rPr>
        <w:t xml:space="preserve"> цел</w:t>
      </w:r>
      <w:r>
        <w:rPr>
          <w:bCs/>
          <w:color w:val="auto"/>
          <w:szCs w:val="24"/>
          <w:lang w:val="ru-RU"/>
        </w:rPr>
        <w:t xml:space="preserve"> </w:t>
      </w:r>
      <w:r w:rsidRPr="006F366F">
        <w:rPr>
          <w:b/>
          <w:bCs/>
          <w:color w:val="auto"/>
          <w:szCs w:val="24"/>
          <w:lang w:val="ru-RU"/>
        </w:rPr>
        <w:t xml:space="preserve"> </w:t>
      </w:r>
      <w:r w:rsidRPr="006F366F">
        <w:rPr>
          <w:b/>
          <w:bCs/>
          <w:color w:val="auto"/>
          <w:szCs w:val="24"/>
        </w:rPr>
        <w:t>почивка</w:t>
      </w:r>
      <w:r>
        <w:rPr>
          <w:b/>
          <w:bCs/>
          <w:color w:val="auto"/>
          <w:szCs w:val="24"/>
        </w:rPr>
        <w:t xml:space="preserve"> </w:t>
      </w:r>
      <w:r w:rsidRPr="006F366F">
        <w:rPr>
          <w:b/>
          <w:bCs/>
          <w:color w:val="auto"/>
          <w:szCs w:val="24"/>
        </w:rPr>
        <w:t xml:space="preserve"> и </w:t>
      </w:r>
      <w:r>
        <w:rPr>
          <w:b/>
          <w:bCs/>
          <w:color w:val="auto"/>
          <w:szCs w:val="24"/>
        </w:rPr>
        <w:t xml:space="preserve"> </w:t>
      </w:r>
      <w:r w:rsidRPr="006F366F">
        <w:rPr>
          <w:b/>
          <w:bCs/>
          <w:color w:val="auto"/>
          <w:szCs w:val="24"/>
        </w:rPr>
        <w:t>ваканция</w:t>
      </w:r>
      <w:r w:rsidRPr="006F366F">
        <w:rPr>
          <w:bCs/>
          <w:color w:val="auto"/>
          <w:szCs w:val="24"/>
        </w:rPr>
        <w:t>,</w:t>
      </w:r>
      <w:r>
        <w:rPr>
          <w:bCs/>
          <w:color w:val="auto"/>
          <w:szCs w:val="24"/>
        </w:rPr>
        <w:t xml:space="preserve"> </w:t>
      </w:r>
      <w:r w:rsidRPr="006F366F">
        <w:rPr>
          <w:bCs/>
          <w:color w:val="auto"/>
          <w:szCs w:val="24"/>
        </w:rPr>
        <w:t xml:space="preserve"> като са</w:t>
      </w:r>
      <w:r>
        <w:rPr>
          <w:bCs/>
          <w:color w:val="auto"/>
          <w:szCs w:val="24"/>
        </w:rPr>
        <w:t xml:space="preserve"> </w:t>
      </w:r>
      <w:r w:rsidRPr="006F366F">
        <w:rPr>
          <w:bCs/>
          <w:color w:val="auto"/>
          <w:szCs w:val="24"/>
        </w:rPr>
        <w:t xml:space="preserve"> реализирани</w:t>
      </w:r>
      <w:r w:rsidRPr="006F366F">
        <w:rPr>
          <w:bCs/>
          <w:color w:val="auto"/>
          <w:szCs w:val="24"/>
          <w:lang w:val="ru-RU"/>
        </w:rPr>
        <w:t xml:space="preserve"> </w:t>
      </w:r>
    </w:p>
    <w:p w:rsidR="00F82EA1" w:rsidRPr="00483944" w:rsidRDefault="002D1A0F" w:rsidP="00750F41">
      <w:pPr>
        <w:jc w:val="both"/>
        <w:rPr>
          <w:b/>
          <w:bCs/>
          <w:color w:val="auto"/>
          <w:szCs w:val="24"/>
        </w:rPr>
      </w:pPr>
      <w:r w:rsidRPr="009E6766">
        <w:rPr>
          <w:b/>
          <w:bCs/>
          <w:color w:val="auto"/>
          <w:szCs w:val="24"/>
        </w:rPr>
        <w:t>5</w:t>
      </w:r>
      <w:r w:rsidRPr="009E6766">
        <w:rPr>
          <w:b/>
          <w:bCs/>
          <w:color w:val="auto"/>
          <w:szCs w:val="24"/>
          <w:lang w:val="ru-RU"/>
        </w:rPr>
        <w:t xml:space="preserve"> </w:t>
      </w:r>
      <w:r w:rsidRPr="009E6766">
        <w:rPr>
          <w:b/>
          <w:bCs/>
          <w:color w:val="auto"/>
          <w:szCs w:val="24"/>
        </w:rPr>
        <w:t>502</w:t>
      </w:r>
      <w:r w:rsidRPr="009E6766">
        <w:rPr>
          <w:b/>
          <w:bCs/>
          <w:color w:val="auto"/>
          <w:szCs w:val="24"/>
          <w:lang w:val="ru-RU"/>
        </w:rPr>
        <w:t xml:space="preserve"> </w:t>
      </w:r>
      <w:r w:rsidRPr="009E6766">
        <w:rPr>
          <w:b/>
          <w:bCs/>
          <w:color w:val="auto"/>
          <w:szCs w:val="24"/>
        </w:rPr>
        <w:t>515</w:t>
      </w:r>
      <w:r w:rsidRPr="009E6766">
        <w:rPr>
          <w:b/>
          <w:bCs/>
          <w:color w:val="auto"/>
          <w:szCs w:val="24"/>
          <w:lang w:val="ru-RU"/>
        </w:rPr>
        <w:t xml:space="preserve"> </w:t>
      </w:r>
      <w:r w:rsidR="00F82EA1" w:rsidRPr="002C1627">
        <w:rPr>
          <w:b/>
          <w:bCs/>
          <w:color w:val="auto"/>
          <w:szCs w:val="24"/>
        </w:rPr>
        <w:t>посещения</w:t>
      </w:r>
      <w:r w:rsidR="00F82EA1" w:rsidRPr="006F366F">
        <w:rPr>
          <w:bCs/>
          <w:color w:val="auto"/>
          <w:szCs w:val="24"/>
        </w:rPr>
        <w:t xml:space="preserve"> и </w:t>
      </w:r>
      <w:r w:rsidR="00F82EA1" w:rsidRPr="006F366F">
        <w:rPr>
          <w:b/>
          <w:bCs/>
          <w:color w:val="auto"/>
          <w:szCs w:val="24"/>
        </w:rPr>
        <w:t xml:space="preserve">ръст </w:t>
      </w:r>
      <w:r w:rsidR="00F82EA1" w:rsidRPr="006F366F">
        <w:rPr>
          <w:b/>
          <w:color w:val="auto"/>
          <w:szCs w:val="24"/>
          <w:lang w:val="ru-RU"/>
        </w:rPr>
        <w:t>от</w:t>
      </w:r>
      <w:r w:rsidR="00F82EA1" w:rsidRPr="004E5226">
        <w:rPr>
          <w:b/>
          <w:color w:val="auto"/>
          <w:szCs w:val="24"/>
          <w:lang w:val="ru-RU"/>
        </w:rPr>
        <w:t xml:space="preserve"> </w:t>
      </w:r>
      <w:r w:rsidR="00604581" w:rsidRPr="0035479B">
        <w:rPr>
          <w:b/>
          <w:color w:val="auto"/>
          <w:szCs w:val="24"/>
          <w:lang w:val="ru-RU"/>
        </w:rPr>
        <w:t>7,5</w:t>
      </w:r>
      <w:r w:rsidR="00F82EA1" w:rsidRPr="0035479B">
        <w:rPr>
          <w:b/>
          <w:color w:val="auto"/>
          <w:szCs w:val="24"/>
          <w:lang w:val="ru-RU"/>
        </w:rPr>
        <w:t>%.</w:t>
      </w:r>
      <w:r w:rsidR="00F82EA1" w:rsidRPr="006F366F">
        <w:rPr>
          <w:b/>
          <w:color w:val="auto"/>
          <w:szCs w:val="24"/>
          <w:lang w:val="ru-RU"/>
        </w:rPr>
        <w:t xml:space="preserve"> </w:t>
      </w:r>
      <w:r w:rsidR="00F82EA1">
        <w:rPr>
          <w:b/>
          <w:color w:val="auto"/>
          <w:szCs w:val="24"/>
        </w:rPr>
        <w:t>П</w:t>
      </w:r>
      <w:r w:rsidR="00F82EA1" w:rsidRPr="006F366F">
        <w:rPr>
          <w:b/>
          <w:color w:val="auto"/>
          <w:szCs w:val="24"/>
          <w:lang w:val="ru-RU"/>
        </w:rPr>
        <w:t xml:space="preserve">осещенията с цел </w:t>
      </w:r>
      <w:r w:rsidR="00F82EA1" w:rsidRPr="006F366F">
        <w:rPr>
          <w:b/>
          <w:color w:val="auto"/>
          <w:szCs w:val="24"/>
        </w:rPr>
        <w:t>гостуване</w:t>
      </w:r>
      <w:r w:rsidR="00F82EA1" w:rsidRPr="004E5226">
        <w:rPr>
          <w:b/>
          <w:color w:val="auto"/>
          <w:szCs w:val="24"/>
          <w:lang w:val="ru-RU"/>
        </w:rPr>
        <w:t xml:space="preserve"> </w:t>
      </w:r>
      <w:r w:rsidR="00F82EA1">
        <w:rPr>
          <w:b/>
          <w:color w:val="auto"/>
          <w:szCs w:val="24"/>
        </w:rPr>
        <w:t>са</w:t>
      </w:r>
      <w:r w:rsidRPr="002D1A0F">
        <w:rPr>
          <w:b/>
          <w:color w:val="auto"/>
          <w:szCs w:val="24"/>
          <w:lang w:val="ru-RU"/>
        </w:rPr>
        <w:t xml:space="preserve"> </w:t>
      </w:r>
      <w:r w:rsidRPr="009E6766">
        <w:rPr>
          <w:b/>
          <w:color w:val="auto"/>
          <w:szCs w:val="24"/>
        </w:rPr>
        <w:t>661 135</w:t>
      </w:r>
      <w:r w:rsidR="00F82EA1" w:rsidRPr="00052941">
        <w:rPr>
          <w:b/>
          <w:color w:val="auto"/>
          <w:szCs w:val="24"/>
          <w:lang w:val="ru-RU"/>
        </w:rPr>
        <w:t>,</w:t>
      </w:r>
      <w:r w:rsidR="00F82EA1">
        <w:rPr>
          <w:color w:val="auto"/>
          <w:szCs w:val="24"/>
          <w:lang w:val="ru-RU"/>
        </w:rPr>
        <w:t xml:space="preserve"> като те намаляват </w:t>
      </w:r>
      <w:r w:rsidR="00F82EA1">
        <w:rPr>
          <w:b/>
          <w:bCs/>
          <w:color w:val="auto"/>
          <w:szCs w:val="24"/>
        </w:rPr>
        <w:t>с</w:t>
      </w:r>
      <w:r w:rsidR="00F82EA1" w:rsidRPr="00052941">
        <w:rPr>
          <w:b/>
          <w:bCs/>
          <w:color w:val="auto"/>
          <w:szCs w:val="24"/>
          <w:lang w:val="ru-RU"/>
        </w:rPr>
        <w:t xml:space="preserve"> </w:t>
      </w:r>
      <w:r w:rsidR="00604581" w:rsidRPr="0035479B">
        <w:rPr>
          <w:b/>
          <w:bCs/>
          <w:color w:val="auto"/>
          <w:szCs w:val="24"/>
          <w:lang w:val="ru-RU"/>
        </w:rPr>
        <w:t>-2,6</w:t>
      </w:r>
      <w:r w:rsidR="00F82EA1" w:rsidRPr="0035479B">
        <w:rPr>
          <w:b/>
          <w:bCs/>
          <w:color w:val="auto"/>
          <w:szCs w:val="24"/>
          <w:lang w:val="ru-RU"/>
        </w:rPr>
        <w:t>%.</w:t>
      </w:r>
      <w:r w:rsidR="00F82EA1" w:rsidRPr="006F366F">
        <w:rPr>
          <w:b/>
          <w:bCs/>
          <w:color w:val="auto"/>
          <w:szCs w:val="24"/>
          <w:lang w:val="ru-RU"/>
        </w:rPr>
        <w:t xml:space="preserve"> </w:t>
      </w:r>
      <w:r w:rsidR="00F82EA1" w:rsidRPr="006F366F">
        <w:rPr>
          <w:color w:val="auto"/>
          <w:szCs w:val="24"/>
          <w:lang w:val="ru-RU"/>
        </w:rPr>
        <w:t xml:space="preserve">Посещенията с </w:t>
      </w:r>
      <w:r w:rsidR="00F82EA1" w:rsidRPr="006F366F">
        <w:rPr>
          <w:b/>
          <w:color w:val="auto"/>
          <w:szCs w:val="24"/>
          <w:lang w:val="ru-RU"/>
        </w:rPr>
        <w:t>цел бизнес са</w:t>
      </w:r>
      <w:r w:rsidRPr="00604581">
        <w:rPr>
          <w:b/>
          <w:color w:val="auto"/>
          <w:szCs w:val="24"/>
          <w:lang w:val="ru-RU"/>
        </w:rPr>
        <w:t xml:space="preserve"> </w:t>
      </w:r>
      <w:r w:rsidRPr="009E6766">
        <w:rPr>
          <w:b/>
          <w:color w:val="auto"/>
          <w:szCs w:val="24"/>
          <w:lang w:val="ru-RU"/>
        </w:rPr>
        <w:t>1 561 932</w:t>
      </w:r>
      <w:r w:rsidR="00F82EA1" w:rsidRPr="006F366F">
        <w:rPr>
          <w:b/>
          <w:bCs/>
          <w:color w:val="auto"/>
          <w:szCs w:val="24"/>
        </w:rPr>
        <w:t xml:space="preserve">, </w:t>
      </w:r>
      <w:r w:rsidR="00F82EA1" w:rsidRPr="006F366F">
        <w:rPr>
          <w:bCs/>
          <w:color w:val="auto"/>
          <w:szCs w:val="24"/>
        </w:rPr>
        <w:t>като те</w:t>
      </w:r>
      <w:r w:rsidR="00F82EA1" w:rsidRPr="006F366F">
        <w:rPr>
          <w:b/>
          <w:bCs/>
          <w:color w:val="auto"/>
          <w:szCs w:val="24"/>
        </w:rPr>
        <w:t xml:space="preserve"> с</w:t>
      </w:r>
      <w:r w:rsidR="00F82EA1" w:rsidRPr="006F366F">
        <w:rPr>
          <w:b/>
          <w:bCs/>
          <w:color w:val="auto"/>
          <w:szCs w:val="24"/>
          <w:lang w:val="en-US"/>
        </w:rPr>
        <w:t>e</w:t>
      </w:r>
      <w:r w:rsidR="00F82EA1" w:rsidRPr="006F366F">
        <w:rPr>
          <w:b/>
          <w:bCs/>
          <w:color w:val="auto"/>
          <w:szCs w:val="24"/>
          <w:lang w:val="ru-RU"/>
        </w:rPr>
        <w:t xml:space="preserve"> увеличават с</w:t>
      </w:r>
      <w:r w:rsidR="00F82EA1">
        <w:rPr>
          <w:b/>
          <w:bCs/>
          <w:color w:val="auto"/>
          <w:szCs w:val="24"/>
          <w:lang w:val="ru-RU"/>
        </w:rPr>
        <w:t xml:space="preserve"> </w:t>
      </w:r>
      <w:r w:rsidR="000D66B8" w:rsidRPr="0035479B">
        <w:rPr>
          <w:b/>
          <w:bCs/>
          <w:color w:val="auto"/>
          <w:szCs w:val="24"/>
          <w:lang w:val="ru-RU"/>
        </w:rPr>
        <w:t>9,9</w:t>
      </w:r>
      <w:r w:rsidR="00F82EA1" w:rsidRPr="00032B29">
        <w:rPr>
          <w:b/>
          <w:bCs/>
          <w:color w:val="auto"/>
          <w:szCs w:val="24"/>
        </w:rPr>
        <w:t xml:space="preserve">%. </w:t>
      </w:r>
      <w:r w:rsidR="00F82EA1" w:rsidRPr="00032B29">
        <w:rPr>
          <w:bCs/>
          <w:color w:val="auto"/>
          <w:szCs w:val="24"/>
        </w:rPr>
        <w:t>Посещенията</w:t>
      </w:r>
      <w:r w:rsidR="00F82EA1" w:rsidRPr="006F366F">
        <w:rPr>
          <w:b/>
          <w:bCs/>
          <w:color w:val="auto"/>
          <w:szCs w:val="24"/>
        </w:rPr>
        <w:t xml:space="preserve"> с други туристически цели с</w:t>
      </w:r>
      <w:r w:rsidR="00F82EA1">
        <w:rPr>
          <w:b/>
          <w:bCs/>
          <w:color w:val="auto"/>
          <w:szCs w:val="24"/>
        </w:rPr>
        <w:t>а</w:t>
      </w:r>
      <w:r w:rsidRPr="002D1A0F">
        <w:rPr>
          <w:b/>
          <w:bCs/>
          <w:color w:val="auto"/>
          <w:szCs w:val="24"/>
        </w:rPr>
        <w:t xml:space="preserve"> </w:t>
      </w:r>
      <w:r w:rsidRPr="009E6766">
        <w:rPr>
          <w:b/>
          <w:bCs/>
          <w:color w:val="auto"/>
          <w:szCs w:val="24"/>
        </w:rPr>
        <w:t>1 157 165</w:t>
      </w:r>
      <w:r w:rsidR="00F82EA1" w:rsidRPr="009E6766">
        <w:rPr>
          <w:b/>
          <w:bCs/>
          <w:color w:val="auto"/>
          <w:szCs w:val="24"/>
          <w:lang w:val="ru-RU"/>
        </w:rPr>
        <w:t>.</w:t>
      </w:r>
    </w:p>
    <w:p w:rsidR="00F82EA1" w:rsidRPr="00E3280C" w:rsidRDefault="00F82EA1" w:rsidP="00032B29">
      <w:pPr>
        <w:jc w:val="both"/>
        <w:rPr>
          <w:b/>
          <w:bCs/>
          <w:color w:val="auto"/>
          <w:szCs w:val="24"/>
        </w:rPr>
      </w:pPr>
      <w:r w:rsidRPr="006F366F">
        <w:rPr>
          <w:b/>
          <w:bCs/>
          <w:color w:val="auto"/>
          <w:szCs w:val="24"/>
        </w:rPr>
        <w:t xml:space="preserve">Посещенията с цел почивка и ваканция </w:t>
      </w:r>
      <w:r w:rsidRPr="00E3280C">
        <w:rPr>
          <w:b/>
          <w:bCs/>
          <w:color w:val="auto"/>
          <w:szCs w:val="24"/>
        </w:rPr>
        <w:t>формират</w:t>
      </w:r>
      <w:r w:rsidR="00483944">
        <w:rPr>
          <w:b/>
          <w:bCs/>
          <w:color w:val="auto"/>
          <w:szCs w:val="24"/>
        </w:rPr>
        <w:t xml:space="preserve"> </w:t>
      </w:r>
      <w:r w:rsidR="009D5FA3" w:rsidRPr="009E6766">
        <w:rPr>
          <w:b/>
          <w:bCs/>
          <w:color w:val="auto"/>
          <w:szCs w:val="24"/>
        </w:rPr>
        <w:t>61,95</w:t>
      </w:r>
      <w:r w:rsidRPr="009E6766">
        <w:rPr>
          <w:b/>
          <w:bCs/>
          <w:color w:val="auto"/>
          <w:szCs w:val="24"/>
        </w:rPr>
        <w:t>%</w:t>
      </w:r>
      <w:r w:rsidRPr="00E3280C">
        <w:rPr>
          <w:b/>
          <w:bCs/>
          <w:color w:val="auto"/>
          <w:szCs w:val="24"/>
        </w:rPr>
        <w:t xml:space="preserve"> от всички туристически посещения.</w:t>
      </w:r>
    </w:p>
    <w:p w:rsidR="00F82EA1" w:rsidRPr="00272218" w:rsidRDefault="00F82EA1" w:rsidP="00EB2430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2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Структура на </w:t>
      </w:r>
      <w:r w:rsidR="004C4E40">
        <w:rPr>
          <w:color w:val="4F6228"/>
        </w:rPr>
        <w:t xml:space="preserve">туристически посещения на чужденци </w:t>
      </w:r>
      <w:r w:rsidRPr="00272218">
        <w:rPr>
          <w:color w:val="4F6228"/>
        </w:rPr>
        <w:t>по цели през 2017 г.</w:t>
      </w:r>
      <w:r w:rsidRPr="004E5226">
        <w:rPr>
          <w:color w:val="4F6228"/>
          <w:lang w:val="ru-RU"/>
        </w:rPr>
        <w:t xml:space="preserve"> </w:t>
      </w:r>
      <w:r w:rsidRPr="00272218">
        <w:rPr>
          <w:color w:val="4F6228"/>
        </w:rPr>
        <w:t>в %</w:t>
      </w:r>
    </w:p>
    <w:bookmarkStart w:id="1" w:name="_MON_1575981589"/>
    <w:bookmarkEnd w:id="1"/>
    <w:p w:rsidR="00F82EA1" w:rsidRPr="004173E2" w:rsidRDefault="009D5FA3" w:rsidP="008430AD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lang w:val="ru-RU"/>
        </w:rPr>
      </w:pPr>
      <w:r w:rsidRPr="0093776B">
        <w:rPr>
          <w:noProof/>
          <w:lang w:eastAsia="bg-BG"/>
        </w:rPr>
        <w:object w:dxaOrig="5851" w:dyaOrig="3284">
          <v:shape id="_x0000_i1026" type="#_x0000_t75" style="width:293.25pt;height:162.75pt" o:ole="">
            <v:imagedata r:id="rId10" o:title=""/>
            <o:lock v:ext="edit" aspectratio="f"/>
          </v:shape>
          <o:OLEObject Type="Embed" ProgID="Excel.Sheet.8" ShapeID="_x0000_i1026" DrawAspect="Content" ObjectID="_1578734793" r:id="rId11"/>
        </w:object>
      </w:r>
      <w:r w:rsidR="00F82EA1">
        <w:rPr>
          <w:rStyle w:val="Emphasis"/>
          <w:rFonts w:cs="Calibri"/>
        </w:rPr>
        <w:t xml:space="preserve"> </w:t>
      </w:r>
    </w:p>
    <w:p w:rsidR="00F82EA1" w:rsidRPr="004E5226" w:rsidRDefault="00F82EA1" w:rsidP="008030A3">
      <w:pPr>
        <w:pStyle w:val="Header"/>
        <w:tabs>
          <w:tab w:val="clear" w:pos="4536"/>
          <w:tab w:val="clear" w:pos="9072"/>
        </w:tabs>
        <w:spacing w:after="120" w:line="264" w:lineRule="auto"/>
        <w:ind w:left="4956"/>
        <w:rPr>
          <w:rStyle w:val="Emphasis"/>
          <w:rFonts w:cs="Calibri"/>
          <w:noProof/>
          <w:lang w:val="ru-RU" w:eastAsia="bg-BG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Default="00F82EA1" w:rsidP="008A5451">
      <w:pPr>
        <w:pStyle w:val="Caption"/>
        <w:rPr>
          <w:color w:val="4F6228"/>
          <w:lang w:val="ru-RU"/>
        </w:rPr>
      </w:pPr>
    </w:p>
    <w:p w:rsidR="005F4233" w:rsidRPr="005F4233" w:rsidRDefault="005F4233" w:rsidP="005F4233">
      <w:pPr>
        <w:rPr>
          <w:lang w:val="ru-RU"/>
        </w:rPr>
      </w:pPr>
    </w:p>
    <w:p w:rsidR="00F82EA1" w:rsidRPr="00272218" w:rsidRDefault="00F82EA1" w:rsidP="005F4233">
      <w:pPr>
        <w:pStyle w:val="Caption"/>
        <w:rPr>
          <w:color w:val="4F6228"/>
        </w:rPr>
      </w:pPr>
      <w:r w:rsidRPr="00272218">
        <w:rPr>
          <w:color w:val="4F6228"/>
        </w:rPr>
        <w:lastRenderedPageBreak/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1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</w:t>
      </w:r>
      <w:r w:rsidR="005F4233">
        <w:rPr>
          <w:color w:val="4F6228"/>
        </w:rPr>
        <w:t xml:space="preserve"> Туристически посещения на чужденци в България </w:t>
      </w:r>
      <w:r>
        <w:rPr>
          <w:color w:val="4F6228"/>
        </w:rPr>
        <w:t>2017 г.</w:t>
      </w:r>
      <w:r w:rsidRPr="008030A3">
        <w:rPr>
          <w:color w:val="4F6228"/>
          <w:lang w:val="ru-RU"/>
        </w:rPr>
        <w:t xml:space="preserve"> </w:t>
      </w:r>
      <w:r>
        <w:rPr>
          <w:color w:val="4F6228"/>
        </w:rPr>
        <w:t xml:space="preserve">/ </w:t>
      </w:r>
      <w:r w:rsidRPr="00272218">
        <w:rPr>
          <w:color w:val="4F6228"/>
        </w:rPr>
        <w:t>2016 г.</w:t>
      </w:r>
    </w:p>
    <w:tbl>
      <w:tblPr>
        <w:tblW w:w="8944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ayout w:type="fixed"/>
        <w:tblLook w:val="0020" w:firstRow="1" w:lastRow="0" w:firstColumn="0" w:lastColumn="0" w:noHBand="0" w:noVBand="0"/>
      </w:tblPr>
      <w:tblGrid>
        <w:gridCol w:w="875"/>
        <w:gridCol w:w="2702"/>
        <w:gridCol w:w="1789"/>
        <w:gridCol w:w="1789"/>
        <w:gridCol w:w="1789"/>
      </w:tblGrid>
      <w:tr w:rsidR="00F82EA1" w:rsidRPr="00AB33F1" w:rsidTr="002C707C">
        <w:trPr>
          <w:trHeight w:val="17"/>
          <w:tblHeader/>
        </w:trPr>
        <w:tc>
          <w:tcPr>
            <w:tcW w:w="875" w:type="dxa"/>
            <w:shd w:val="clear" w:color="auto" w:fill="D9D9D9"/>
            <w:vAlign w:val="center"/>
          </w:tcPr>
          <w:p w:rsidR="00F82EA1" w:rsidRPr="006D73EB" w:rsidRDefault="00F82EA1" w:rsidP="002C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F82EA1" w:rsidRPr="00AB33F1" w:rsidTr="002C707C">
        <w:trPr>
          <w:trHeight w:val="308"/>
        </w:trPr>
        <w:tc>
          <w:tcPr>
            <w:tcW w:w="3577" w:type="dxa"/>
            <w:gridSpan w:val="2"/>
            <w:shd w:val="clear" w:color="auto" w:fill="146834"/>
          </w:tcPr>
          <w:p w:rsidR="00F82EA1" w:rsidRPr="00B7342C" w:rsidRDefault="00F82EA1" w:rsidP="002C707C">
            <w:pPr>
              <w:rPr>
                <w:b/>
                <w:szCs w:val="24"/>
              </w:rPr>
            </w:pPr>
            <w:r w:rsidRPr="00B11117">
              <w:rPr>
                <w:b/>
                <w:color w:val="FFFFFF"/>
                <w:szCs w:val="24"/>
              </w:rPr>
              <w:t>Общо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89" w:type="dxa"/>
            <w:shd w:val="clear" w:color="auto" w:fill="006600"/>
          </w:tcPr>
          <w:p w:rsidR="00F82EA1" w:rsidRPr="004E5226" w:rsidRDefault="00DE6D2D" w:rsidP="002C707C">
            <w:pPr>
              <w:jc w:val="right"/>
              <w:rPr>
                <w:b/>
                <w:color w:val="auto"/>
                <w:szCs w:val="24"/>
              </w:rPr>
            </w:pPr>
            <w:r w:rsidRPr="00DE6D2D">
              <w:rPr>
                <w:b/>
                <w:color w:val="auto"/>
                <w:szCs w:val="24"/>
              </w:rPr>
              <w:t>8 882 747</w:t>
            </w:r>
          </w:p>
        </w:tc>
        <w:tc>
          <w:tcPr>
            <w:tcW w:w="1789" w:type="dxa"/>
            <w:shd w:val="clear" w:color="auto" w:fill="006600"/>
          </w:tcPr>
          <w:p w:rsidR="00F82EA1" w:rsidRPr="004E5226" w:rsidRDefault="00DE6D2D" w:rsidP="002C707C">
            <w:pPr>
              <w:jc w:val="right"/>
              <w:rPr>
                <w:b/>
                <w:color w:val="auto"/>
                <w:szCs w:val="24"/>
              </w:rPr>
            </w:pPr>
            <w:r w:rsidRPr="00DE6D2D">
              <w:rPr>
                <w:b/>
                <w:color w:val="auto"/>
                <w:szCs w:val="24"/>
              </w:rPr>
              <w:t>630 752</w:t>
            </w:r>
          </w:p>
        </w:tc>
        <w:tc>
          <w:tcPr>
            <w:tcW w:w="1789" w:type="dxa"/>
            <w:shd w:val="clear" w:color="auto" w:fill="006600"/>
          </w:tcPr>
          <w:p w:rsidR="00F82EA1" w:rsidRPr="004E5226" w:rsidRDefault="00DE6D2D" w:rsidP="002C707C">
            <w:pPr>
              <w:jc w:val="right"/>
              <w:rPr>
                <w:b/>
                <w:color w:val="auto"/>
                <w:szCs w:val="24"/>
              </w:rPr>
            </w:pPr>
            <w:r w:rsidRPr="00DE6D2D">
              <w:rPr>
                <w:b/>
                <w:color w:val="auto"/>
                <w:szCs w:val="24"/>
              </w:rPr>
              <w:t>7,6</w:t>
            </w:r>
          </w:p>
        </w:tc>
      </w:tr>
      <w:tr w:rsidR="00DE6D2D" w:rsidRPr="00E65A74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rPr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1 157 622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90 517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8,5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РУМЪНИЯ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1 139 189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42 315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3,9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ГЕРМАНИЯ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870 448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43 509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5,3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ТУРЦИЯ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636 046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70 678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12,5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РУСИЯ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557 915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-22 087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-3,8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МАКЕДОНИЯ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545 431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17 767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3,4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 xml:space="preserve">СЪРБИЯ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394 162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19 346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5,2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ПОЛША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394 082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28 258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7,7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ВЕЛИКОБРИТАНИЯ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338 114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64 981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23,8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УКРАЙНА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305 486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39 774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15,0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МОЛДОВА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208 594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29 560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16,5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ИЗРАЕЛ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208 141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25 032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13,7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ФРАНЦИЯ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196 804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32 072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19,5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ЧЕХИЯ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193 106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-16 667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-7,9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 xml:space="preserve">ИТАЛИЯ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163 566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18 453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12,7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АВСТРИЯ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151 218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-15 320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-9,2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НИДЕРЛАНДИЯ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135 406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25 115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22,8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БЕЛГИЯ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122 387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32 845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36,7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УНГАРИЯ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94 771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1 122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САЩ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87 624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7 816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9,8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БЕЛАРУС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81 863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-1 657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-2,0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ИСПАНИЯ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79 977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20 690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34,9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СЛОВАКИЯ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74 358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4 543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6,5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ДАНИЯ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61 363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-6 223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-9,2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ШВЕЦИЯ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51 244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12 985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33,9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НОРВЕГИЯ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44 528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2 972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АЛБАНИЯ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34 033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0,1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ФИНЛАНДИЯ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31 365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2 038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6,9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ИРЛАНДИЯ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30 930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5 542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21,8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ЛИТВА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29 888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7 287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32,2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ИРАН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27 813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-3,5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ШВЕЙЦАРИЯ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26 467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-4 368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-14,2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КИТАЙ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26 294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7 667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41,2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ЕСТОНИЯ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23 750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4 298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22,1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ХЪРВАТИЯ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22 757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4 783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26,6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  <w:tcBorders>
              <w:bottom w:val="single" w:sz="4" w:space="0" w:color="auto"/>
            </w:tcBorders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КИПЪР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22 346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3 389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17,9</w:t>
            </w:r>
          </w:p>
        </w:tc>
      </w:tr>
      <w:tr w:rsidR="00DE6D2D" w:rsidRPr="00C15A76" w:rsidTr="00C230A9">
        <w:trPr>
          <w:trHeight w:val="1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146834"/>
              <w:right w:val="single" w:sz="4" w:space="0" w:color="auto"/>
            </w:tcBorders>
          </w:tcPr>
          <w:p w:rsidR="00DE6D2D" w:rsidRPr="004E5226" w:rsidRDefault="00DE6D2D" w:rsidP="00DE6D2D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СЛОВЕНИЯ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20 154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4,5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rPr>
                <w:lang w:eastAsia="bg-BG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18 319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3 693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25,2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 xml:space="preserve">39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ЛАТВИЯ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17 842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1 908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12,0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 xml:space="preserve">40 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КАНАДА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17 831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1 446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8,8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lastRenderedPageBreak/>
              <w:t>41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ПОРТУГАЛИЯ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16 297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6 182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61,1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ГРУЗИЯ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14 328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2 973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26,2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АВСТРАЛИЯ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13 950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13,9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ЯПОНИЯ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13 905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878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6,7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РЕПУБЛИКА КОРЕЯ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12 713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1 315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11,5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ИНДИЯ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12 063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2 146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21,6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ФИЛИПИНИТЕ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11 422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-1,7</w:t>
            </w:r>
          </w:p>
        </w:tc>
      </w:tr>
      <w:tr w:rsidR="00DE6D2D" w:rsidRPr="001F7C77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КАЗАХСТАН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10 597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970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10,1</w:t>
            </w:r>
          </w:p>
        </w:tc>
      </w:tr>
      <w:tr w:rsidR="00DE6D2D" w:rsidRPr="00E65A74" w:rsidTr="00C230A9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ЛЮКСЕМБУРГ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7 577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-316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-4,0</w:t>
            </w:r>
          </w:p>
        </w:tc>
      </w:tr>
      <w:tr w:rsidR="00DE6D2D" w:rsidRPr="001F7C77" w:rsidTr="00C230A9">
        <w:trPr>
          <w:trHeight w:val="318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DE6D2D" w:rsidRPr="004E5226" w:rsidRDefault="00DE6D2D" w:rsidP="00DE6D2D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50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r>
              <w:rPr>
                <w:sz w:val="22"/>
              </w:rPr>
              <w:t>МАЛАЙЗИЯ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6 905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3 575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D2D" w:rsidRDefault="00DE6D2D" w:rsidP="00DE6D2D">
            <w:pPr>
              <w:jc w:val="right"/>
            </w:pPr>
            <w:r>
              <w:rPr>
                <w:sz w:val="22"/>
              </w:rPr>
              <w:t>107,4</w:t>
            </w:r>
          </w:p>
        </w:tc>
      </w:tr>
    </w:tbl>
    <w:p w:rsidR="00F82EA1" w:rsidRDefault="00F82EA1" w:rsidP="00E35903">
      <w:pPr>
        <w:pStyle w:val="Caption"/>
        <w:rPr>
          <w:color w:val="4F6228"/>
          <w:lang w:val="en-US"/>
        </w:rPr>
      </w:pPr>
    </w:p>
    <w:p w:rsidR="00F82EA1" w:rsidRPr="00272218" w:rsidRDefault="00F82EA1" w:rsidP="006A7DCB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3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</w:t>
      </w:r>
      <w:r w:rsidR="006A7DCB">
        <w:rPr>
          <w:color w:val="4F6228"/>
        </w:rPr>
        <w:t>Туристически посещения на чужденци</w:t>
      </w:r>
      <w:r w:rsidRPr="00272218">
        <w:rPr>
          <w:color w:val="4F6228"/>
        </w:rPr>
        <w:t>, пазари топ 10 (брой)</w:t>
      </w:r>
    </w:p>
    <w:bookmarkStart w:id="2" w:name="_MON_1575981936"/>
    <w:bookmarkEnd w:id="2"/>
    <w:p w:rsidR="00F82EA1" w:rsidRPr="008030A3" w:rsidRDefault="008F3A7F" w:rsidP="00C8260E">
      <w:pPr>
        <w:rPr>
          <w:noProof/>
          <w:lang w:val="en-US" w:eastAsia="bg-BG"/>
        </w:rPr>
      </w:pPr>
      <w:r w:rsidRPr="0093776B">
        <w:rPr>
          <w:noProof/>
          <w:lang w:eastAsia="bg-BG"/>
        </w:rPr>
        <w:object w:dxaOrig="9122" w:dyaOrig="4846">
          <v:shape id="_x0000_i1027" type="#_x0000_t75" style="width:455.25pt;height:242.25pt" o:ole="">
            <v:imagedata r:id="rId12" o:title=""/>
            <o:lock v:ext="edit" aspectratio="f"/>
          </v:shape>
          <o:OLEObject Type="Embed" ProgID="Excel.Sheet.8" ShapeID="_x0000_i1027" DrawAspect="Content" ObjectID="_1578734794" r:id="rId13"/>
        </w:object>
      </w:r>
    </w:p>
    <w:p w:rsidR="00F82EA1" w:rsidRPr="00E525B1" w:rsidRDefault="00F82EA1" w:rsidP="008030A3">
      <w:pPr>
        <w:ind w:left="5664" w:firstLine="708"/>
        <w:jc w:val="center"/>
        <w:rPr>
          <w:rStyle w:val="Emphasis"/>
          <w:rFonts w:cs="Calibri"/>
          <w:lang w:val="en-US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Default="00F82EA1" w:rsidP="00E35903">
      <w:pPr>
        <w:pStyle w:val="Header"/>
        <w:tabs>
          <w:tab w:val="clear" w:pos="4536"/>
          <w:tab w:val="clear" w:pos="9072"/>
        </w:tabs>
        <w:spacing w:after="240" w:line="264" w:lineRule="auto"/>
        <w:rPr>
          <w:noProof/>
          <w:lang w:eastAsia="bg-BG"/>
        </w:rPr>
      </w:pPr>
    </w:p>
    <w:p w:rsidR="00F82EA1" w:rsidRDefault="00F82EA1">
      <w:pPr>
        <w:spacing w:after="200" w:line="276" w:lineRule="auto"/>
      </w:pPr>
      <w:r>
        <w:br w:type="page"/>
      </w:r>
    </w:p>
    <w:p w:rsidR="00F82EA1" w:rsidRDefault="00F82EA1" w:rsidP="005744B3">
      <w:pPr>
        <w:pStyle w:val="Heading1"/>
      </w:pPr>
      <w:r>
        <w:t xml:space="preserve">Европейски съюз </w:t>
      </w:r>
    </w:p>
    <w:p w:rsidR="00F82EA1" w:rsidRPr="00D923C6" w:rsidRDefault="00F82EA1" w:rsidP="00BA12B6">
      <w:pPr>
        <w:rPr>
          <w:b/>
          <w:bCs/>
          <w:lang w:val="ru-RU"/>
        </w:rPr>
      </w:pPr>
      <w:r w:rsidRPr="00D923C6">
        <w:rPr>
          <w:b/>
          <w:bCs/>
        </w:rPr>
        <w:t>ЕВРОПЕЙСКИ СЪЮЗ</w:t>
      </w:r>
    </w:p>
    <w:p w:rsidR="00F82EA1" w:rsidRPr="004E5226" w:rsidRDefault="009D5FA3" w:rsidP="00953A91">
      <w:pPr>
        <w:ind w:firstLine="708"/>
        <w:jc w:val="both"/>
        <w:rPr>
          <w:b/>
          <w:color w:val="auto"/>
        </w:rPr>
      </w:pPr>
      <w:r>
        <w:rPr>
          <w:color w:val="auto"/>
        </w:rPr>
        <w:t xml:space="preserve">През </w:t>
      </w:r>
      <w:r w:rsidR="00F82EA1" w:rsidRPr="004E5226">
        <w:rPr>
          <w:b/>
          <w:color w:val="auto"/>
        </w:rPr>
        <w:t>2017 г.</w:t>
      </w:r>
      <w:r w:rsidR="00F82EA1" w:rsidRPr="004E5226">
        <w:rPr>
          <w:color w:val="auto"/>
        </w:rPr>
        <w:t xml:space="preserve"> страните от Европейския съюз продължават да са най-важния генериращ пазар за международен туризъм на България с </w:t>
      </w:r>
      <w:r w:rsidR="00F82EA1" w:rsidRPr="004E5226">
        <w:rPr>
          <w:b/>
          <w:color w:val="auto"/>
        </w:rPr>
        <w:t xml:space="preserve">относителен </w:t>
      </w:r>
      <w:r w:rsidR="00F82EA1" w:rsidRPr="005B6321">
        <w:rPr>
          <w:b/>
          <w:color w:val="auto"/>
        </w:rPr>
        <w:t xml:space="preserve">дял </w:t>
      </w:r>
      <w:r w:rsidR="000914F6" w:rsidRPr="005B6321">
        <w:rPr>
          <w:b/>
          <w:color w:val="auto"/>
        </w:rPr>
        <w:t>61,4</w:t>
      </w:r>
      <w:r w:rsidR="00F82EA1" w:rsidRPr="005B6321">
        <w:rPr>
          <w:b/>
          <w:color w:val="auto"/>
        </w:rPr>
        <w:t>%</w:t>
      </w:r>
      <w:r w:rsidR="00F82EA1" w:rsidRPr="005B6321">
        <w:rPr>
          <w:color w:val="auto"/>
          <w:lang w:val="ru-RU"/>
        </w:rPr>
        <w:t xml:space="preserve"> </w:t>
      </w:r>
      <w:r w:rsidR="00F82EA1" w:rsidRPr="005B6321">
        <w:rPr>
          <w:b/>
          <w:color w:val="auto"/>
          <w:lang w:val="ru-RU"/>
        </w:rPr>
        <w:t>и</w:t>
      </w:r>
      <w:r w:rsidR="00F82EA1" w:rsidRPr="004E5226">
        <w:rPr>
          <w:b/>
          <w:color w:val="auto"/>
        </w:rPr>
        <w:t xml:space="preserve"> общ обем</w:t>
      </w:r>
      <w:r w:rsidR="00F82EA1" w:rsidRPr="004E5226">
        <w:rPr>
          <w:color w:val="auto"/>
        </w:rPr>
        <w:t xml:space="preserve"> </w:t>
      </w:r>
      <w:r w:rsidR="00F82EA1" w:rsidRPr="004E5226">
        <w:rPr>
          <w:b/>
          <w:color w:val="auto"/>
        </w:rPr>
        <w:t>от</w:t>
      </w:r>
      <w:r w:rsidR="00F82EA1" w:rsidRPr="004E5226">
        <w:rPr>
          <w:b/>
          <w:color w:val="auto"/>
          <w:lang w:val="ru-RU"/>
        </w:rPr>
        <w:t xml:space="preserve"> </w:t>
      </w:r>
      <w:r w:rsidR="00423043" w:rsidRPr="002219F6">
        <w:rPr>
          <w:b/>
          <w:color w:val="auto"/>
        </w:rPr>
        <w:t>5</w:t>
      </w:r>
      <w:r w:rsidR="00750F41">
        <w:rPr>
          <w:b/>
          <w:color w:val="auto"/>
        </w:rPr>
        <w:t xml:space="preserve"> </w:t>
      </w:r>
      <w:r w:rsidR="00423043" w:rsidRPr="002219F6">
        <w:rPr>
          <w:b/>
          <w:color w:val="auto"/>
        </w:rPr>
        <w:t>450</w:t>
      </w:r>
      <w:r w:rsidR="00750F41">
        <w:rPr>
          <w:b/>
          <w:color w:val="auto"/>
        </w:rPr>
        <w:t xml:space="preserve"> </w:t>
      </w:r>
      <w:r w:rsidR="00423043" w:rsidRPr="002219F6">
        <w:rPr>
          <w:b/>
          <w:color w:val="auto"/>
        </w:rPr>
        <w:t>280</w:t>
      </w:r>
      <w:r w:rsidR="00625372" w:rsidRPr="00625372">
        <w:rPr>
          <w:b/>
          <w:color w:val="auto"/>
          <w:lang w:val="ru-RU"/>
        </w:rPr>
        <w:t xml:space="preserve"> </w:t>
      </w:r>
      <w:r w:rsidR="00625372">
        <w:rPr>
          <w:b/>
          <w:color w:val="auto"/>
          <w:lang w:val="ru-RU"/>
        </w:rPr>
        <w:t>т</w:t>
      </w:r>
      <w:r w:rsidR="00F82EA1" w:rsidRPr="004E5226">
        <w:rPr>
          <w:b/>
          <w:color w:val="auto"/>
        </w:rPr>
        <w:t>уристически посещения</w:t>
      </w:r>
      <w:r w:rsidR="00F82EA1" w:rsidRPr="004E5226">
        <w:rPr>
          <w:color w:val="auto"/>
        </w:rPr>
        <w:t xml:space="preserve"> </w:t>
      </w:r>
      <w:r w:rsidR="00F82EA1" w:rsidRPr="004E5226">
        <w:rPr>
          <w:b/>
          <w:color w:val="auto"/>
          <w:lang w:val="ru-RU"/>
        </w:rPr>
        <w:t>(ръст от</w:t>
      </w:r>
      <w:r w:rsidR="00953A91" w:rsidRPr="00953A91">
        <w:rPr>
          <w:b/>
          <w:color w:val="auto"/>
          <w:lang w:val="ru-RU"/>
        </w:rPr>
        <w:t xml:space="preserve"> </w:t>
      </w:r>
      <w:r w:rsidR="00953A91" w:rsidRPr="002219F6">
        <w:rPr>
          <w:b/>
          <w:color w:val="auto"/>
          <w:lang w:val="ru-RU"/>
        </w:rPr>
        <w:t>8,2</w:t>
      </w:r>
      <w:r w:rsidR="00F82EA1" w:rsidRPr="002219F6">
        <w:rPr>
          <w:b/>
          <w:color w:val="auto"/>
        </w:rPr>
        <w:t>%</w:t>
      </w:r>
      <w:r w:rsidR="00F82EA1" w:rsidRPr="002219F6">
        <w:rPr>
          <w:b/>
          <w:color w:val="auto"/>
          <w:lang w:val="ru-RU"/>
        </w:rPr>
        <w:t>)</w:t>
      </w:r>
      <w:r w:rsidR="00F82EA1" w:rsidRPr="002219F6">
        <w:rPr>
          <w:b/>
          <w:color w:val="auto"/>
        </w:rPr>
        <w:t>.</w:t>
      </w:r>
    </w:p>
    <w:p w:rsidR="00F82EA1" w:rsidRPr="00272218" w:rsidRDefault="00F82EA1" w:rsidP="00603B96">
      <w:pPr>
        <w:pStyle w:val="Caption"/>
        <w:rPr>
          <w:color w:val="4F6228"/>
        </w:rPr>
      </w:pPr>
      <w:r w:rsidRPr="00272218">
        <w:rPr>
          <w:color w:val="4F6228"/>
        </w:rPr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2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</w:t>
      </w:r>
      <w:r w:rsidR="004E08EF">
        <w:rPr>
          <w:color w:val="4F6228"/>
        </w:rPr>
        <w:t>Т</w:t>
      </w:r>
      <w:r w:rsidRPr="00272218">
        <w:rPr>
          <w:color w:val="4F6228"/>
        </w:rPr>
        <w:t>уристи</w:t>
      </w:r>
      <w:r w:rsidR="00CA759B">
        <w:rPr>
          <w:color w:val="4F6228"/>
        </w:rPr>
        <w:t>чески посещения на чуж</w:t>
      </w:r>
      <w:r w:rsidR="004E08EF">
        <w:rPr>
          <w:color w:val="4F6228"/>
        </w:rPr>
        <w:t xml:space="preserve">денци </w:t>
      </w:r>
      <w:r w:rsidR="008135BB">
        <w:rPr>
          <w:color w:val="4F6228"/>
        </w:rPr>
        <w:t>от ЕС</w:t>
      </w:r>
      <w:bookmarkStart w:id="3" w:name="_GoBack"/>
      <w:bookmarkEnd w:id="3"/>
      <w:r w:rsidR="008135BB">
        <w:rPr>
          <w:color w:val="4F6228"/>
          <w:lang w:val="en-US"/>
        </w:rPr>
        <w:t xml:space="preserve"> </w:t>
      </w:r>
      <w:r w:rsidRPr="00272218">
        <w:rPr>
          <w:color w:val="4F6228"/>
        </w:rPr>
        <w:t>в България, 2017 г. /2016 г.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77"/>
        <w:gridCol w:w="2245"/>
        <w:gridCol w:w="1856"/>
        <w:gridCol w:w="2188"/>
        <w:gridCol w:w="2188"/>
      </w:tblGrid>
      <w:tr w:rsidR="00F82EA1" w:rsidRPr="008A5451" w:rsidTr="00BC5212">
        <w:trPr>
          <w:trHeight w:val="20"/>
          <w:tblHeader/>
        </w:trPr>
        <w:tc>
          <w:tcPr>
            <w:tcW w:w="477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2245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856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2188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2188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953A91" w:rsidRPr="00E448F7" w:rsidTr="00E448F7">
        <w:trPr>
          <w:trHeight w:val="20"/>
        </w:trPr>
        <w:tc>
          <w:tcPr>
            <w:tcW w:w="2722" w:type="dxa"/>
            <w:gridSpan w:val="2"/>
            <w:shd w:val="clear" w:color="auto" w:fill="006600"/>
          </w:tcPr>
          <w:p w:rsidR="00953A91" w:rsidRPr="00F86578" w:rsidRDefault="00953A91" w:rsidP="00953A91">
            <w:pPr>
              <w:tabs>
                <w:tab w:val="right" w:pos="2506"/>
              </w:tabs>
              <w:rPr>
                <w:b/>
                <w:color w:val="auto"/>
                <w:szCs w:val="24"/>
              </w:rPr>
            </w:pPr>
            <w:r w:rsidRPr="00F86578">
              <w:rPr>
                <w:b/>
                <w:color w:val="auto"/>
                <w:szCs w:val="24"/>
              </w:rPr>
              <w:t>Общо</w:t>
            </w:r>
            <w:r>
              <w:rPr>
                <w:b/>
                <w:color w:val="auto"/>
                <w:szCs w:val="24"/>
              </w:rPr>
              <w:tab/>
            </w:r>
          </w:p>
        </w:tc>
        <w:tc>
          <w:tcPr>
            <w:tcW w:w="1856" w:type="dxa"/>
            <w:shd w:val="clear" w:color="auto" w:fill="006600"/>
            <w:vAlign w:val="bottom"/>
          </w:tcPr>
          <w:p w:rsidR="00953A91" w:rsidRPr="008F14C0" w:rsidRDefault="00953A91" w:rsidP="00953A91">
            <w:pPr>
              <w:jc w:val="right"/>
              <w:rPr>
                <w:b/>
                <w:color w:val="FFFFFF"/>
              </w:rPr>
            </w:pPr>
            <w:r w:rsidRPr="00953A91">
              <w:rPr>
                <w:b/>
                <w:color w:val="FFFFFF"/>
              </w:rPr>
              <w:t>5 450 280</w:t>
            </w:r>
          </w:p>
        </w:tc>
        <w:tc>
          <w:tcPr>
            <w:tcW w:w="2188" w:type="dxa"/>
            <w:shd w:val="clear" w:color="auto" w:fill="006600"/>
            <w:vAlign w:val="bottom"/>
          </w:tcPr>
          <w:p w:rsidR="00953A91" w:rsidRPr="00953A91" w:rsidRDefault="00953A91" w:rsidP="00953A91">
            <w:pPr>
              <w:jc w:val="right"/>
              <w:rPr>
                <w:b/>
                <w:color w:val="FFFFFF"/>
                <w:lang w:val="en-US"/>
              </w:rPr>
            </w:pPr>
            <w:r w:rsidRPr="00953A91">
              <w:rPr>
                <w:b/>
                <w:color w:val="FFFFFF"/>
              </w:rPr>
              <w:t>414 216</w:t>
            </w:r>
          </w:p>
        </w:tc>
        <w:tc>
          <w:tcPr>
            <w:tcW w:w="2188" w:type="dxa"/>
            <w:shd w:val="clear" w:color="auto" w:fill="006600"/>
            <w:vAlign w:val="bottom"/>
          </w:tcPr>
          <w:p w:rsidR="00953A91" w:rsidRPr="008F14C0" w:rsidRDefault="00953A91" w:rsidP="00953A91">
            <w:pPr>
              <w:jc w:val="right"/>
              <w:rPr>
                <w:b/>
                <w:color w:val="FFFFFF"/>
              </w:rPr>
            </w:pPr>
            <w:r w:rsidRPr="00953A91">
              <w:rPr>
                <w:b/>
                <w:color w:val="FFFFFF"/>
              </w:rPr>
              <w:t>8,2</w:t>
            </w:r>
          </w:p>
        </w:tc>
      </w:tr>
      <w:tr w:rsidR="00953A91" w:rsidRPr="004E5226" w:rsidTr="00953A91">
        <w:trPr>
          <w:trHeight w:val="148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pPr>
              <w:rPr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1 157 622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90 517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8,5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РУМЪНИЯ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1 139 189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42 315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3,9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3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ГЕРМАНИЯ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870 448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43 509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5,3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4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ПОЛША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394 082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28 258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7,7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5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ВЕЛИКОБРИТАНИЯ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338 114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64 981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23,8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6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ФРАНЦИЯ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196 804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32 072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19,5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7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ЧЕХИЯ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193 106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-16 667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-7,9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 xml:space="preserve">ИТАЛИЯ 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163 566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18 453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12,7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АВСТРИЯ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151 218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-15 320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-9,2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10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НИДЕРЛАНДИЯ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135 406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25 115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22,8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11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БЕЛГИЯ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122 387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32 845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36,7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12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УНГАРИЯ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94 771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1 122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1,2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13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ИСПАНИЯ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79 977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20 690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34,9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14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СЛОВАКИЯ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74 358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4 543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6,5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15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ДАНИЯ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61 363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-6 223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-9,2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16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ШВЕЦИЯ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51 244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12 985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33,9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17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ФИНЛАНДИЯ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31 365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2 038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6,9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18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ИРЛАНДИЯ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30 930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5 542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21,8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19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ЛИТВА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29 888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7 287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32,2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20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ЕСТОНИЯ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23 750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4 298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22,1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21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ХЪРВАТИЯ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22 757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4 783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26,6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22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КИПЪР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22 346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3 389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17,9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23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СЛОВЕНИЯ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20 154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867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4,5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24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ЛАТВИЯ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17 842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1 908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12,0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25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ПОРТУГАЛИЯ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16 297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6 182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61,1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26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ЛЮКСЕМБУРГ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7 577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-316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-4,0</w:t>
            </w:r>
          </w:p>
        </w:tc>
      </w:tr>
      <w:tr w:rsidR="00953A91" w:rsidRPr="004E5226" w:rsidTr="00953A91">
        <w:trPr>
          <w:trHeight w:val="20"/>
        </w:trPr>
        <w:tc>
          <w:tcPr>
            <w:tcW w:w="477" w:type="dxa"/>
          </w:tcPr>
          <w:p w:rsidR="00953A91" w:rsidRPr="004E5226" w:rsidRDefault="00953A91" w:rsidP="00953A91">
            <w:pPr>
              <w:rPr>
                <w:color w:val="auto"/>
              </w:rPr>
            </w:pPr>
            <w:r w:rsidRPr="004E5226">
              <w:rPr>
                <w:color w:val="auto"/>
              </w:rPr>
              <w:t>27</w:t>
            </w:r>
          </w:p>
        </w:tc>
        <w:tc>
          <w:tcPr>
            <w:tcW w:w="2245" w:type="dxa"/>
            <w:shd w:val="clear" w:color="auto" w:fill="auto"/>
            <w:vAlign w:val="bottom"/>
          </w:tcPr>
          <w:p w:rsidR="00953A91" w:rsidRDefault="00953A91" w:rsidP="00953A91">
            <w:r>
              <w:rPr>
                <w:sz w:val="22"/>
              </w:rPr>
              <w:t>МАЛТА</w:t>
            </w:r>
          </w:p>
        </w:tc>
        <w:tc>
          <w:tcPr>
            <w:tcW w:w="1856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3 719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-957</w:t>
            </w:r>
          </w:p>
        </w:tc>
        <w:tc>
          <w:tcPr>
            <w:tcW w:w="2188" w:type="dxa"/>
            <w:shd w:val="clear" w:color="auto" w:fill="auto"/>
            <w:vAlign w:val="bottom"/>
          </w:tcPr>
          <w:p w:rsidR="00953A91" w:rsidRDefault="00953A91" w:rsidP="00953A91">
            <w:pPr>
              <w:jc w:val="right"/>
            </w:pPr>
            <w:r>
              <w:rPr>
                <w:sz w:val="22"/>
              </w:rPr>
              <w:t>-20,5</w:t>
            </w:r>
          </w:p>
        </w:tc>
      </w:tr>
    </w:tbl>
    <w:p w:rsidR="00F82EA1" w:rsidRPr="00717C17" w:rsidRDefault="00F82EA1" w:rsidP="00717C17">
      <w:pPr>
        <w:jc w:val="right"/>
        <w:rPr>
          <w:i/>
          <w:iCs/>
          <w:sz w:val="20"/>
        </w:rPr>
      </w:pPr>
      <w:r w:rsidRPr="000A3C94">
        <w:rPr>
          <w:rStyle w:val="Emphasis"/>
          <w:rFonts w:cs="Calibri"/>
        </w:rPr>
        <w:t xml:space="preserve"> Източник: НСИ</w:t>
      </w:r>
      <w:r>
        <w:br w:type="page"/>
      </w:r>
    </w:p>
    <w:p w:rsidR="00F82EA1" w:rsidRDefault="00F82EA1" w:rsidP="005F48BD">
      <w:pPr>
        <w:pStyle w:val="Heading1"/>
      </w:pPr>
      <w:r>
        <w:t xml:space="preserve">Приходи от туризъм – България </w:t>
      </w:r>
    </w:p>
    <w:p w:rsidR="00F82EA1" w:rsidRPr="00662155" w:rsidRDefault="00F82EA1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1338BE" w:rsidRPr="00EA165C" w:rsidRDefault="001338BE" w:rsidP="001338BE">
      <w:pPr>
        <w:spacing w:after="160" w:line="256" w:lineRule="auto"/>
        <w:rPr>
          <w:rFonts w:cs="Arial"/>
          <w:color w:val="auto"/>
          <w:sz w:val="22"/>
        </w:rPr>
      </w:pPr>
      <w:r w:rsidRPr="00EA165C">
        <w:rPr>
          <w:rFonts w:cs="Arial"/>
          <w:color w:val="auto"/>
          <w:sz w:val="22"/>
        </w:rPr>
        <w:t xml:space="preserve">Приходите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от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международен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туризъм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>възлизат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 на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 над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6,6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млрд.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>лв.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 за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 периода 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>януари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>-</w:t>
      </w:r>
      <w:r w:rsidR="00603B96">
        <w:rPr>
          <w:rFonts w:cs="Arial"/>
          <w:color w:val="auto"/>
          <w:sz w:val="22"/>
        </w:rPr>
        <w:t xml:space="preserve"> </w:t>
      </w:r>
      <w:r w:rsidRPr="00EA165C">
        <w:rPr>
          <w:rFonts w:cs="Arial"/>
          <w:color w:val="auto"/>
          <w:sz w:val="22"/>
        </w:rPr>
        <w:t xml:space="preserve">ноември 2017 г. Ръстът спрямо периода януари – ноември 2016 г. е 9,1%. </w:t>
      </w:r>
    </w:p>
    <w:p w:rsidR="00F82EA1" w:rsidRDefault="008135BB" w:rsidP="00C8260E">
      <w:pPr>
        <w:rPr>
          <w:noProof/>
          <w:lang w:eastAsia="bg-BG"/>
        </w:rPr>
      </w:pPr>
      <w:r>
        <w:rPr>
          <w:noProof/>
          <w:lang w:eastAsia="bg-BG"/>
        </w:rPr>
        <w:pict>
          <v:shape id="_x0000_i1028" type="#_x0000_t75" style="width:454.5pt;height:234.75pt;visibility:visible" o:gfxdata="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">
            <v:imagedata r:id="rId14" o:title=""/>
            <o:lock v:ext="edit" aspectratio="f"/>
          </v:shape>
        </w:pict>
      </w:r>
    </w:p>
    <w:p w:rsidR="00F76217" w:rsidRDefault="00F76217" w:rsidP="00C8260E">
      <w:pPr>
        <w:rPr>
          <w:noProof/>
          <w:lang w:eastAsia="bg-BG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603B96" w:rsidRDefault="00603B96" w:rsidP="00C8260E">
      <w:pPr>
        <w:jc w:val="right"/>
        <w:rPr>
          <w:rStyle w:val="Emphasis"/>
          <w:rFonts w:cs="Calibri"/>
        </w:rPr>
      </w:pPr>
    </w:p>
    <w:p w:rsidR="00603B96" w:rsidRDefault="00603B96" w:rsidP="00C8260E">
      <w:pPr>
        <w:jc w:val="right"/>
        <w:rPr>
          <w:rStyle w:val="Emphasis"/>
          <w:rFonts w:cs="Calibri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Pr="00E65DB9" w:rsidRDefault="00F82EA1" w:rsidP="004E05CF">
      <w:pPr>
        <w:pStyle w:val="Heading1"/>
        <w:rPr>
          <w:lang w:val="ru-RU"/>
        </w:rPr>
      </w:pPr>
      <w:r w:rsidRPr="00E65DB9">
        <w:rPr>
          <w:lang w:val="ru-RU"/>
        </w:rPr>
        <w:t xml:space="preserve">Пътувания на български граждани в чужбина </w:t>
      </w:r>
    </w:p>
    <w:p w:rsidR="00F82EA1" w:rsidRPr="008C0C21" w:rsidRDefault="00F82EA1" w:rsidP="00481175">
      <w:pPr>
        <w:jc w:val="both"/>
        <w:rPr>
          <w:color w:val="auto"/>
          <w:szCs w:val="24"/>
        </w:rPr>
      </w:pPr>
      <w:r w:rsidRPr="00DC46C4">
        <w:rPr>
          <w:color w:val="auto"/>
          <w:szCs w:val="24"/>
        </w:rPr>
        <w:t xml:space="preserve">През </w:t>
      </w:r>
      <w:r w:rsidRPr="00DC46C4">
        <w:rPr>
          <w:b/>
          <w:color w:val="auto"/>
          <w:szCs w:val="24"/>
        </w:rPr>
        <w:t>2017 г</w:t>
      </w:r>
      <w:r w:rsidRPr="00DC46C4">
        <w:rPr>
          <w:color w:val="auto"/>
          <w:szCs w:val="24"/>
        </w:rPr>
        <w:t>.</w:t>
      </w:r>
      <w:r w:rsidRPr="00DC46C4">
        <w:rPr>
          <w:color w:val="auto"/>
          <w:szCs w:val="24"/>
          <w:lang w:val="ru-RU"/>
        </w:rPr>
        <w:t xml:space="preserve"> </w:t>
      </w:r>
      <w:r w:rsidRPr="00DC46C4">
        <w:rPr>
          <w:color w:val="auto"/>
          <w:szCs w:val="24"/>
        </w:rPr>
        <w:t>българските граждани са</w:t>
      </w:r>
      <w:r w:rsidRPr="00DC46C4">
        <w:rPr>
          <w:color w:val="auto"/>
          <w:szCs w:val="24"/>
          <w:lang w:val="ru-RU"/>
        </w:rPr>
        <w:t xml:space="preserve"> </w:t>
      </w:r>
      <w:r w:rsidR="008C0C21">
        <w:rPr>
          <w:color w:val="auto"/>
          <w:szCs w:val="24"/>
        </w:rPr>
        <w:t>реализирали общо</w:t>
      </w:r>
      <w:r w:rsidR="008C0C21" w:rsidRPr="008C0C21">
        <w:rPr>
          <w:color w:val="auto"/>
          <w:szCs w:val="24"/>
          <w:lang w:val="ru-RU"/>
        </w:rPr>
        <w:t xml:space="preserve"> </w:t>
      </w:r>
      <w:r w:rsidR="00C36642" w:rsidRPr="00C36642">
        <w:rPr>
          <w:b/>
          <w:color w:val="auto"/>
          <w:szCs w:val="24"/>
        </w:rPr>
        <w:t>6</w:t>
      </w:r>
      <w:r w:rsidR="00750F41">
        <w:rPr>
          <w:b/>
          <w:color w:val="auto"/>
          <w:szCs w:val="24"/>
        </w:rPr>
        <w:t xml:space="preserve"> </w:t>
      </w:r>
      <w:r w:rsidR="00C36642" w:rsidRPr="00C36642">
        <w:rPr>
          <w:b/>
          <w:color w:val="auto"/>
          <w:szCs w:val="24"/>
        </w:rPr>
        <w:t>227</w:t>
      </w:r>
      <w:r w:rsidR="00750F41">
        <w:rPr>
          <w:b/>
          <w:color w:val="auto"/>
          <w:szCs w:val="24"/>
        </w:rPr>
        <w:t xml:space="preserve"> </w:t>
      </w:r>
      <w:r w:rsidR="00C36642" w:rsidRPr="00C36642">
        <w:rPr>
          <w:b/>
          <w:color w:val="auto"/>
          <w:szCs w:val="24"/>
        </w:rPr>
        <w:t>623</w:t>
      </w:r>
      <w:r w:rsidR="006A7DCB">
        <w:rPr>
          <w:b/>
          <w:color w:val="auto"/>
          <w:szCs w:val="24"/>
        </w:rPr>
        <w:t xml:space="preserve"> </w:t>
      </w:r>
      <w:r w:rsidRPr="00DC46C4">
        <w:rPr>
          <w:b/>
          <w:color w:val="auto"/>
          <w:szCs w:val="24"/>
        </w:rPr>
        <w:t xml:space="preserve">пътувания </w:t>
      </w:r>
      <w:r w:rsidRPr="00DC46C4">
        <w:rPr>
          <w:color w:val="auto"/>
          <w:szCs w:val="24"/>
        </w:rPr>
        <w:t xml:space="preserve">в чужбина по всички видове цели. </w:t>
      </w:r>
      <w:r w:rsidRPr="00DC46C4">
        <w:rPr>
          <w:b/>
          <w:color w:val="auto"/>
          <w:szCs w:val="24"/>
        </w:rPr>
        <w:t>Увеличението</w:t>
      </w:r>
      <w:r w:rsidRPr="00DC46C4">
        <w:rPr>
          <w:color w:val="auto"/>
          <w:szCs w:val="24"/>
        </w:rPr>
        <w:t xml:space="preserve"> спрямо </w:t>
      </w:r>
      <w:r w:rsidRPr="00DC46C4">
        <w:rPr>
          <w:bCs/>
          <w:color w:val="auto"/>
          <w:szCs w:val="24"/>
        </w:rPr>
        <w:t xml:space="preserve">2016 </w:t>
      </w:r>
      <w:r w:rsidRPr="00DC46C4">
        <w:rPr>
          <w:color w:val="auto"/>
          <w:szCs w:val="24"/>
        </w:rPr>
        <w:t xml:space="preserve">г. </w:t>
      </w:r>
      <w:r w:rsidRPr="00DC46C4">
        <w:rPr>
          <w:b/>
          <w:color w:val="auto"/>
          <w:szCs w:val="24"/>
        </w:rPr>
        <w:t>е</w:t>
      </w:r>
      <w:r w:rsidR="00C414C4">
        <w:rPr>
          <w:b/>
          <w:color w:val="auto"/>
          <w:szCs w:val="24"/>
        </w:rPr>
        <w:t xml:space="preserve"> </w:t>
      </w:r>
      <w:r w:rsidR="00C414C4" w:rsidRPr="00C414C4">
        <w:rPr>
          <w:b/>
          <w:color w:val="auto"/>
          <w:szCs w:val="24"/>
        </w:rPr>
        <w:t>15,5</w:t>
      </w:r>
      <w:r w:rsidRPr="00DC46C4">
        <w:rPr>
          <w:b/>
          <w:color w:val="auto"/>
          <w:szCs w:val="24"/>
        </w:rPr>
        <w:t xml:space="preserve">%. </w:t>
      </w:r>
    </w:p>
    <w:p w:rsidR="00F82EA1" w:rsidRPr="00272218" w:rsidRDefault="00F82EA1" w:rsidP="006A7DCB">
      <w:pPr>
        <w:pStyle w:val="Caption"/>
        <w:rPr>
          <w:color w:val="4F6228"/>
        </w:rPr>
      </w:pPr>
      <w:r w:rsidRPr="00272218">
        <w:rPr>
          <w:color w:val="4F6228"/>
        </w:rPr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3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Пътувания н</w:t>
      </w:r>
      <w:r w:rsidR="006A7DCB">
        <w:rPr>
          <w:color w:val="4F6228"/>
        </w:rPr>
        <w:t xml:space="preserve">а български граждани в чужбина </w:t>
      </w:r>
      <w:r>
        <w:rPr>
          <w:color w:val="4F6228"/>
        </w:rPr>
        <w:t xml:space="preserve">2017 г. / </w:t>
      </w:r>
      <w:r w:rsidRPr="00272218">
        <w:rPr>
          <w:color w:val="4F6228"/>
        </w:rPr>
        <w:t>2016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F82EA1" w:rsidRPr="00AB33F1" w:rsidTr="004D7091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C024FB" w:rsidRPr="00351C53" w:rsidTr="00C024FB">
        <w:trPr>
          <w:trHeight w:val="38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006600"/>
            <w:vAlign w:val="center"/>
          </w:tcPr>
          <w:p w:rsidR="00C024FB" w:rsidRPr="004E5226" w:rsidRDefault="00C024FB" w:rsidP="00C024FB">
            <w:pPr>
              <w:rPr>
                <w:b/>
                <w:color w:val="auto"/>
                <w:sz w:val="20"/>
                <w:szCs w:val="20"/>
              </w:rPr>
            </w:pPr>
            <w:r w:rsidRPr="004E5226">
              <w:rPr>
                <w:b/>
                <w:color w:val="auto"/>
                <w:sz w:val="20"/>
                <w:szCs w:val="20"/>
              </w:rPr>
              <w:t>Общо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</w:tcPr>
          <w:p w:rsidR="00C024FB" w:rsidRPr="00351C53" w:rsidRDefault="00C024FB" w:rsidP="00C024FB">
            <w:pPr>
              <w:jc w:val="right"/>
              <w:rPr>
                <w:b/>
                <w:color w:val="auto"/>
              </w:rPr>
            </w:pPr>
            <w:r w:rsidRPr="00C024FB">
              <w:rPr>
                <w:b/>
                <w:color w:val="auto"/>
              </w:rPr>
              <w:t>6 227 623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00"/>
          </w:tcPr>
          <w:p w:rsidR="00C024FB" w:rsidRPr="00351C53" w:rsidRDefault="00C024FB" w:rsidP="00C024FB">
            <w:pPr>
              <w:jc w:val="right"/>
              <w:rPr>
                <w:b/>
                <w:color w:val="auto"/>
              </w:rPr>
            </w:pPr>
            <w:r w:rsidRPr="00C024FB">
              <w:rPr>
                <w:b/>
                <w:color w:val="auto"/>
              </w:rPr>
              <w:t>835 514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</w:tcPr>
          <w:p w:rsidR="00C024FB" w:rsidRPr="00351C53" w:rsidRDefault="00C024FB" w:rsidP="00C024FB">
            <w:pPr>
              <w:jc w:val="right"/>
              <w:rPr>
                <w:b/>
                <w:color w:val="auto"/>
              </w:rPr>
            </w:pPr>
            <w:r w:rsidRPr="00C024FB">
              <w:rPr>
                <w:b/>
                <w:color w:val="auto"/>
              </w:rPr>
              <w:t>15,5</w:t>
            </w:r>
          </w:p>
        </w:tc>
      </w:tr>
      <w:tr w:rsidR="00C024FB" w:rsidRPr="004D709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  <w:lang w:eastAsia="bg-BG"/>
              </w:rPr>
            </w:pPr>
            <w:r w:rsidRPr="004E5226">
              <w:rPr>
                <w:color w:val="auto"/>
                <w:sz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rPr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1 341 192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140 616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11,7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1 311 252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92 410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7,6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480 980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57 584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13,6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462 953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57 978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14,3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402 111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57 398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16,7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БЮР 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396 450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36 028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10,0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229 506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51 219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28,7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202 970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38 991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23,8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170 944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31 526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22,6</w:t>
            </w:r>
          </w:p>
        </w:tc>
      </w:tr>
      <w:tr w:rsidR="00C024FB" w:rsidRPr="004D709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170 367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28 426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20,0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141 913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18 756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15,2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96 212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9 295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10,7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90 433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28 172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45,2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66 836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17 765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36,2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65 124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18 607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40,0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63 565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16 410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34,8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53 868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7 137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15,3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36 854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11 765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46,9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34 303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12 465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57,1</w:t>
            </w:r>
          </w:p>
        </w:tc>
      </w:tr>
      <w:tr w:rsidR="00C024FB" w:rsidRPr="004D709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rPr>
                <w:lang w:eastAsia="bg-BG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32 129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19,2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28 868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8 166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39,4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24 131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17,9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21 202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16,7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20 030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-0,1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19 519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23,5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19 083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0,9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18 699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38,0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15 739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17,4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15 010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-2 072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-12,1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13 834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5 482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65,6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12 834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38,2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12 117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23,2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11 484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6 595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134,9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10 259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105,2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9 294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142,2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8 465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237,5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8 323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7,5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7 150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5 399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308,3</w:t>
            </w:r>
          </w:p>
        </w:tc>
      </w:tr>
      <w:tr w:rsidR="00C024FB" w:rsidRPr="004D709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6 820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4 852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246,5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6 680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-4,1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4 764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79,2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-3,9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1 436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53,5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120,5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17,9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СИНГАПУР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3 347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2 678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400,3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АРМЕНИЯ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1 439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95,2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ЕГИПЕТ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1 254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86,1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КУБА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3519,4</w:t>
            </w:r>
          </w:p>
        </w:tc>
      </w:tr>
      <w:tr w:rsidR="00C024FB" w:rsidRPr="00AB33F1" w:rsidTr="00C024FB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4FB" w:rsidRPr="004E5226" w:rsidRDefault="00C024FB" w:rsidP="00C024FB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r>
              <w:rPr>
                <w:sz w:val="22"/>
              </w:rPr>
              <w:t>АЗЕРБАЙДЖАН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2 104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1 049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4FB" w:rsidRDefault="00C024FB" w:rsidP="00C024FB">
            <w:pPr>
              <w:jc w:val="right"/>
            </w:pPr>
            <w:r>
              <w:rPr>
                <w:sz w:val="22"/>
              </w:rPr>
              <w:t>99,4</w:t>
            </w:r>
          </w:p>
        </w:tc>
      </w:tr>
    </w:tbl>
    <w:p w:rsidR="00F82EA1" w:rsidRDefault="00F82EA1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603B96" w:rsidRDefault="00603B96" w:rsidP="004E05CF">
      <w:pPr>
        <w:jc w:val="right"/>
        <w:rPr>
          <w:rStyle w:val="Emphasis"/>
          <w:rFonts w:cs="Calibri"/>
        </w:rPr>
      </w:pPr>
    </w:p>
    <w:p w:rsidR="00603B96" w:rsidRDefault="00603B96" w:rsidP="004E05CF">
      <w:pPr>
        <w:jc w:val="right"/>
        <w:rPr>
          <w:rStyle w:val="Emphasis"/>
          <w:rFonts w:cs="Calibri"/>
        </w:rPr>
      </w:pPr>
    </w:p>
    <w:p w:rsidR="00603B96" w:rsidRDefault="00603B96" w:rsidP="004E05CF">
      <w:pPr>
        <w:jc w:val="right"/>
        <w:rPr>
          <w:rStyle w:val="Emphasis"/>
          <w:rFonts w:cs="Calibri"/>
        </w:rPr>
      </w:pPr>
    </w:p>
    <w:p w:rsidR="00603B96" w:rsidRPr="00603B96" w:rsidRDefault="00603B96" w:rsidP="004E05CF">
      <w:pPr>
        <w:jc w:val="right"/>
        <w:rPr>
          <w:rStyle w:val="Emphasis"/>
          <w:rFonts w:cs="Calibri"/>
          <w:i w:val="0"/>
          <w:iCs w:val="0"/>
        </w:rPr>
      </w:pPr>
    </w:p>
    <w:p w:rsidR="00F82EA1" w:rsidRPr="00272218" w:rsidRDefault="00F82EA1" w:rsidP="005C11A5">
      <w:pPr>
        <w:pStyle w:val="Caption"/>
        <w:rPr>
          <w:color w:val="4F6228"/>
        </w:rPr>
      </w:pPr>
      <w:r w:rsidRPr="00272218">
        <w:rPr>
          <w:color w:val="4F6228"/>
        </w:rPr>
        <w:lastRenderedPageBreak/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5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Пътувания на българи до водещи дестинации (брой)</w:t>
      </w:r>
    </w:p>
    <w:bookmarkStart w:id="4" w:name="_MON_1575984664"/>
    <w:bookmarkEnd w:id="4"/>
    <w:p w:rsidR="00F82EA1" w:rsidRDefault="0049415F" w:rsidP="0049415F">
      <w:pPr>
        <w:tabs>
          <w:tab w:val="left" w:pos="4395"/>
        </w:tabs>
        <w:rPr>
          <w:noProof/>
          <w:lang w:eastAsia="bg-BG"/>
        </w:rPr>
      </w:pPr>
      <w:r w:rsidRPr="0093776B">
        <w:rPr>
          <w:noProof/>
          <w:lang w:eastAsia="bg-BG"/>
        </w:rPr>
        <w:object w:dxaOrig="8724" w:dyaOrig="6070">
          <v:shape id="_x0000_i1029" type="#_x0000_t75" style="width:430.5pt;height:303.75pt" o:ole="">
            <v:imagedata r:id="rId15" o:title=""/>
            <o:lock v:ext="edit" aspectratio="f"/>
          </v:shape>
          <o:OLEObject Type="Embed" ProgID="Excel.Sheet.8" ShapeID="_x0000_i1029" DrawAspect="Content" ObjectID="_1578734795" r:id="rId16"/>
        </w:object>
      </w:r>
    </w:p>
    <w:p w:rsidR="00F82EA1" w:rsidRPr="00E35903" w:rsidRDefault="00F82EA1" w:rsidP="00751959">
      <w:pPr>
        <w:ind w:left="5664" w:firstLine="708"/>
        <w:jc w:val="center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Default="00F82EA1" w:rsidP="005D1A5B"/>
    <w:p w:rsidR="00F82EA1" w:rsidRPr="004173E2" w:rsidRDefault="00F82EA1" w:rsidP="005D1A5B">
      <w:pPr>
        <w:rPr>
          <w:lang w:val="en-US"/>
        </w:rPr>
      </w:pPr>
    </w:p>
    <w:sectPr w:rsidR="00F82EA1" w:rsidRPr="004173E2" w:rsidSect="0019335C">
      <w:headerReference w:type="default" r:id="rId17"/>
      <w:footerReference w:type="default" r:id="rId18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37" w:rsidRDefault="00366437" w:rsidP="00CD1C28">
      <w:r>
        <w:separator/>
      </w:r>
    </w:p>
  </w:endnote>
  <w:endnote w:type="continuationSeparator" w:id="0">
    <w:p w:rsidR="00366437" w:rsidRDefault="00366437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29" w:rsidRPr="005F30B6" w:rsidRDefault="00032B29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8135BB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032B29" w:rsidRDefault="00032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37" w:rsidRDefault="00366437" w:rsidP="00CD1C28">
      <w:r>
        <w:separator/>
      </w:r>
    </w:p>
  </w:footnote>
  <w:footnote w:type="continuationSeparator" w:id="0">
    <w:p w:rsidR="00366437" w:rsidRDefault="00366437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032B29" w:rsidTr="006D73EB">
      <w:tc>
        <w:tcPr>
          <w:tcW w:w="1056" w:type="dxa"/>
          <w:vAlign w:val="center"/>
        </w:tcPr>
        <w:p w:rsidR="00032B29" w:rsidRPr="006D73EB" w:rsidRDefault="008135BB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rect id="Rectangle 2" o:spid="_x0000_s2049" style="position:absolute;left:0;text-align:left;margin-left:-304.3pt;margin-top:-18.35pt;width:555.35pt;height:803.2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<v:shadow on="t" color="black" opacity="26213f" origin="-.5,-.5" offset=".74836mm,.74836mm"/>
              </v:rect>
            </w:pict>
          </w:r>
          <w:r>
            <w:rPr>
              <w:noProof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39pt;height:33.75pt;visibility:visible" o:ole="">
                <v:imagedata r:id="rId1" o:title="" cropright="45855f"/>
              </v:shape>
            </w:pict>
          </w:r>
        </w:p>
      </w:tc>
      <w:tc>
        <w:tcPr>
          <w:tcW w:w="3546" w:type="dxa"/>
          <w:vAlign w:val="center"/>
        </w:tcPr>
        <w:p w:rsidR="00032B29" w:rsidRPr="006D73EB" w:rsidRDefault="008135BB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shape id="Picture 1" o:spid="_x0000_i1031" type="#_x0000_t75" style="width:162.75pt;height:41.25pt;visibility:visible" o:ole="">
                <v:imagedata r:id="rId1" o:title="" croptop="8738f" cropbottom="12306f" cropleft="21945f"/>
              </v:shape>
            </w:pict>
          </w:r>
        </w:p>
      </w:tc>
    </w:tr>
  </w:tbl>
  <w:p w:rsidR="00032B29" w:rsidRDefault="0003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28"/>
    <w:rsid w:val="0001365A"/>
    <w:rsid w:val="000170E0"/>
    <w:rsid w:val="00023EF6"/>
    <w:rsid w:val="00032B29"/>
    <w:rsid w:val="00045A02"/>
    <w:rsid w:val="000478D0"/>
    <w:rsid w:val="00052941"/>
    <w:rsid w:val="00052D5E"/>
    <w:rsid w:val="000914F6"/>
    <w:rsid w:val="00094839"/>
    <w:rsid w:val="00094CD9"/>
    <w:rsid w:val="00097974"/>
    <w:rsid w:val="00097B7C"/>
    <w:rsid w:val="000A3C94"/>
    <w:rsid w:val="000B16C1"/>
    <w:rsid w:val="000C6189"/>
    <w:rsid w:val="000D0185"/>
    <w:rsid w:val="000D1C21"/>
    <w:rsid w:val="000D62BF"/>
    <w:rsid w:val="000D66B8"/>
    <w:rsid w:val="000E23F6"/>
    <w:rsid w:val="001032C3"/>
    <w:rsid w:val="00117636"/>
    <w:rsid w:val="001338BE"/>
    <w:rsid w:val="00136768"/>
    <w:rsid w:val="00143A43"/>
    <w:rsid w:val="001513AF"/>
    <w:rsid w:val="0015603F"/>
    <w:rsid w:val="00181707"/>
    <w:rsid w:val="00182469"/>
    <w:rsid w:val="0019335C"/>
    <w:rsid w:val="00196BD2"/>
    <w:rsid w:val="001A25AC"/>
    <w:rsid w:val="001C180C"/>
    <w:rsid w:val="001E6C53"/>
    <w:rsid w:val="001F7C77"/>
    <w:rsid w:val="002011C5"/>
    <w:rsid w:val="0021021B"/>
    <w:rsid w:val="00214B22"/>
    <w:rsid w:val="00221479"/>
    <w:rsid w:val="002219F6"/>
    <w:rsid w:val="00223F66"/>
    <w:rsid w:val="00232422"/>
    <w:rsid w:val="00241C58"/>
    <w:rsid w:val="0024235B"/>
    <w:rsid w:val="00242604"/>
    <w:rsid w:val="00242844"/>
    <w:rsid w:val="00250859"/>
    <w:rsid w:val="00255893"/>
    <w:rsid w:val="00272218"/>
    <w:rsid w:val="002834B9"/>
    <w:rsid w:val="00284D63"/>
    <w:rsid w:val="00290D2A"/>
    <w:rsid w:val="002A400A"/>
    <w:rsid w:val="002C1627"/>
    <w:rsid w:val="002C2F64"/>
    <w:rsid w:val="002C338E"/>
    <w:rsid w:val="002C3D3B"/>
    <w:rsid w:val="002C680D"/>
    <w:rsid w:val="002C707C"/>
    <w:rsid w:val="002D1A0F"/>
    <w:rsid w:val="002D4FE4"/>
    <w:rsid w:val="002D65A0"/>
    <w:rsid w:val="002F09C1"/>
    <w:rsid w:val="002F3455"/>
    <w:rsid w:val="002F4745"/>
    <w:rsid w:val="00305D90"/>
    <w:rsid w:val="00317439"/>
    <w:rsid w:val="00343D9A"/>
    <w:rsid w:val="0034511C"/>
    <w:rsid w:val="00350D26"/>
    <w:rsid w:val="00351C53"/>
    <w:rsid w:val="0035479B"/>
    <w:rsid w:val="0035753F"/>
    <w:rsid w:val="00366437"/>
    <w:rsid w:val="0036715B"/>
    <w:rsid w:val="00383B86"/>
    <w:rsid w:val="00396DFD"/>
    <w:rsid w:val="003A42A0"/>
    <w:rsid w:val="003A4E38"/>
    <w:rsid w:val="003A6BC8"/>
    <w:rsid w:val="003C0E44"/>
    <w:rsid w:val="003E0B43"/>
    <w:rsid w:val="00401504"/>
    <w:rsid w:val="00402B18"/>
    <w:rsid w:val="00402D24"/>
    <w:rsid w:val="004173E2"/>
    <w:rsid w:val="00421AC8"/>
    <w:rsid w:val="00423043"/>
    <w:rsid w:val="00444632"/>
    <w:rsid w:val="00457339"/>
    <w:rsid w:val="00473DA6"/>
    <w:rsid w:val="00481175"/>
    <w:rsid w:val="00483944"/>
    <w:rsid w:val="0049415F"/>
    <w:rsid w:val="004A0037"/>
    <w:rsid w:val="004A47B1"/>
    <w:rsid w:val="004C226E"/>
    <w:rsid w:val="004C4E40"/>
    <w:rsid w:val="004C7192"/>
    <w:rsid w:val="004D4BA8"/>
    <w:rsid w:val="004D7091"/>
    <w:rsid w:val="004E05CF"/>
    <w:rsid w:val="004E08EF"/>
    <w:rsid w:val="004E326A"/>
    <w:rsid w:val="004E5226"/>
    <w:rsid w:val="00510A84"/>
    <w:rsid w:val="00524DF7"/>
    <w:rsid w:val="00534C32"/>
    <w:rsid w:val="00545135"/>
    <w:rsid w:val="00550FCC"/>
    <w:rsid w:val="00551DB5"/>
    <w:rsid w:val="00557F27"/>
    <w:rsid w:val="00561C2C"/>
    <w:rsid w:val="0056756C"/>
    <w:rsid w:val="0057128C"/>
    <w:rsid w:val="005744B3"/>
    <w:rsid w:val="005A4B14"/>
    <w:rsid w:val="005B6301"/>
    <w:rsid w:val="005B6321"/>
    <w:rsid w:val="005B694A"/>
    <w:rsid w:val="005C11A5"/>
    <w:rsid w:val="005D1A5B"/>
    <w:rsid w:val="005D57BD"/>
    <w:rsid w:val="005D64C1"/>
    <w:rsid w:val="005E3F80"/>
    <w:rsid w:val="005F30B6"/>
    <w:rsid w:val="005F4233"/>
    <w:rsid w:val="005F48BD"/>
    <w:rsid w:val="00603B96"/>
    <w:rsid w:val="00604581"/>
    <w:rsid w:val="00604E8D"/>
    <w:rsid w:val="00610DEA"/>
    <w:rsid w:val="006160A3"/>
    <w:rsid w:val="00625372"/>
    <w:rsid w:val="00627324"/>
    <w:rsid w:val="006372F1"/>
    <w:rsid w:val="00662155"/>
    <w:rsid w:val="006724EF"/>
    <w:rsid w:val="00686C82"/>
    <w:rsid w:val="0069235D"/>
    <w:rsid w:val="006A4551"/>
    <w:rsid w:val="006A52EB"/>
    <w:rsid w:val="006A7DCB"/>
    <w:rsid w:val="006C01B6"/>
    <w:rsid w:val="006C0741"/>
    <w:rsid w:val="006C1DDB"/>
    <w:rsid w:val="006C25B6"/>
    <w:rsid w:val="006C6329"/>
    <w:rsid w:val="006D54F9"/>
    <w:rsid w:val="006D73EB"/>
    <w:rsid w:val="006E5670"/>
    <w:rsid w:val="006F366F"/>
    <w:rsid w:val="00700111"/>
    <w:rsid w:val="00703539"/>
    <w:rsid w:val="00713A83"/>
    <w:rsid w:val="00717C17"/>
    <w:rsid w:val="00726994"/>
    <w:rsid w:val="00726A54"/>
    <w:rsid w:val="00750F41"/>
    <w:rsid w:val="00751959"/>
    <w:rsid w:val="00752011"/>
    <w:rsid w:val="00756748"/>
    <w:rsid w:val="00760567"/>
    <w:rsid w:val="007671F8"/>
    <w:rsid w:val="00770B72"/>
    <w:rsid w:val="00776DB7"/>
    <w:rsid w:val="007902D3"/>
    <w:rsid w:val="0079251D"/>
    <w:rsid w:val="00793291"/>
    <w:rsid w:val="00793574"/>
    <w:rsid w:val="00794C43"/>
    <w:rsid w:val="007B5B14"/>
    <w:rsid w:val="007C28B3"/>
    <w:rsid w:val="007C7F7A"/>
    <w:rsid w:val="007D3B60"/>
    <w:rsid w:val="007F2B52"/>
    <w:rsid w:val="008030A3"/>
    <w:rsid w:val="008047FE"/>
    <w:rsid w:val="008135BB"/>
    <w:rsid w:val="00821FBD"/>
    <w:rsid w:val="008255B2"/>
    <w:rsid w:val="00825667"/>
    <w:rsid w:val="008430AD"/>
    <w:rsid w:val="00846271"/>
    <w:rsid w:val="00857E13"/>
    <w:rsid w:val="008613B4"/>
    <w:rsid w:val="008649CA"/>
    <w:rsid w:val="00866F6E"/>
    <w:rsid w:val="00872AB7"/>
    <w:rsid w:val="00876F7B"/>
    <w:rsid w:val="00897EF8"/>
    <w:rsid w:val="008A5451"/>
    <w:rsid w:val="008B06DB"/>
    <w:rsid w:val="008C0C21"/>
    <w:rsid w:val="008C3FF0"/>
    <w:rsid w:val="008C74A9"/>
    <w:rsid w:val="008D2E7A"/>
    <w:rsid w:val="008D3E79"/>
    <w:rsid w:val="008E09D4"/>
    <w:rsid w:val="008E77E0"/>
    <w:rsid w:val="008F14C0"/>
    <w:rsid w:val="008F38F9"/>
    <w:rsid w:val="008F3A7F"/>
    <w:rsid w:val="00900B3E"/>
    <w:rsid w:val="009133F1"/>
    <w:rsid w:val="0092574E"/>
    <w:rsid w:val="009269C3"/>
    <w:rsid w:val="00936B17"/>
    <w:rsid w:val="0093776B"/>
    <w:rsid w:val="00940BF7"/>
    <w:rsid w:val="00953A91"/>
    <w:rsid w:val="00961089"/>
    <w:rsid w:val="00965EA0"/>
    <w:rsid w:val="00980346"/>
    <w:rsid w:val="009A71A8"/>
    <w:rsid w:val="009B0A82"/>
    <w:rsid w:val="009B0F3D"/>
    <w:rsid w:val="009C0556"/>
    <w:rsid w:val="009C3B4F"/>
    <w:rsid w:val="009D5FA3"/>
    <w:rsid w:val="009D6E25"/>
    <w:rsid w:val="009D791E"/>
    <w:rsid w:val="009E5024"/>
    <w:rsid w:val="009E6766"/>
    <w:rsid w:val="00A015BA"/>
    <w:rsid w:val="00A06379"/>
    <w:rsid w:val="00A100E1"/>
    <w:rsid w:val="00A134BA"/>
    <w:rsid w:val="00A15598"/>
    <w:rsid w:val="00A33726"/>
    <w:rsid w:val="00A51ABC"/>
    <w:rsid w:val="00A607C4"/>
    <w:rsid w:val="00A65016"/>
    <w:rsid w:val="00A70F2D"/>
    <w:rsid w:val="00A72D7D"/>
    <w:rsid w:val="00A80C67"/>
    <w:rsid w:val="00A85A8B"/>
    <w:rsid w:val="00A90CBF"/>
    <w:rsid w:val="00AA463E"/>
    <w:rsid w:val="00AB1D32"/>
    <w:rsid w:val="00AB2BA9"/>
    <w:rsid w:val="00AB33F1"/>
    <w:rsid w:val="00AB3F03"/>
    <w:rsid w:val="00AB424F"/>
    <w:rsid w:val="00AB560C"/>
    <w:rsid w:val="00AC74B6"/>
    <w:rsid w:val="00AD1856"/>
    <w:rsid w:val="00AD3E35"/>
    <w:rsid w:val="00AD6BF6"/>
    <w:rsid w:val="00AF1775"/>
    <w:rsid w:val="00AF462B"/>
    <w:rsid w:val="00AF646E"/>
    <w:rsid w:val="00B02A92"/>
    <w:rsid w:val="00B11117"/>
    <w:rsid w:val="00B237EB"/>
    <w:rsid w:val="00B246B0"/>
    <w:rsid w:val="00B33B8E"/>
    <w:rsid w:val="00B33F07"/>
    <w:rsid w:val="00B467C4"/>
    <w:rsid w:val="00B61853"/>
    <w:rsid w:val="00B631FE"/>
    <w:rsid w:val="00B72752"/>
    <w:rsid w:val="00B7342C"/>
    <w:rsid w:val="00B90B72"/>
    <w:rsid w:val="00B9724B"/>
    <w:rsid w:val="00BA12B6"/>
    <w:rsid w:val="00BA3498"/>
    <w:rsid w:val="00BB3B61"/>
    <w:rsid w:val="00BB508B"/>
    <w:rsid w:val="00BC5212"/>
    <w:rsid w:val="00BD3B41"/>
    <w:rsid w:val="00BE5D14"/>
    <w:rsid w:val="00C024FB"/>
    <w:rsid w:val="00C048D7"/>
    <w:rsid w:val="00C07889"/>
    <w:rsid w:val="00C1563D"/>
    <w:rsid w:val="00C15A76"/>
    <w:rsid w:val="00C20AA1"/>
    <w:rsid w:val="00C230A9"/>
    <w:rsid w:val="00C23EE2"/>
    <w:rsid w:val="00C26EF5"/>
    <w:rsid w:val="00C3228C"/>
    <w:rsid w:val="00C3331F"/>
    <w:rsid w:val="00C36642"/>
    <w:rsid w:val="00C414C4"/>
    <w:rsid w:val="00C53DA5"/>
    <w:rsid w:val="00C55AE0"/>
    <w:rsid w:val="00C578E6"/>
    <w:rsid w:val="00C628E2"/>
    <w:rsid w:val="00C80DAE"/>
    <w:rsid w:val="00C8260E"/>
    <w:rsid w:val="00C86789"/>
    <w:rsid w:val="00C91A34"/>
    <w:rsid w:val="00CA203D"/>
    <w:rsid w:val="00CA32A3"/>
    <w:rsid w:val="00CA41DF"/>
    <w:rsid w:val="00CA759B"/>
    <w:rsid w:val="00CC531D"/>
    <w:rsid w:val="00CC69DC"/>
    <w:rsid w:val="00CD0FB3"/>
    <w:rsid w:val="00CD1C28"/>
    <w:rsid w:val="00CD2267"/>
    <w:rsid w:val="00CD50A1"/>
    <w:rsid w:val="00CD61F1"/>
    <w:rsid w:val="00CE0F6F"/>
    <w:rsid w:val="00CF3925"/>
    <w:rsid w:val="00CF4579"/>
    <w:rsid w:val="00D020E8"/>
    <w:rsid w:val="00D140A0"/>
    <w:rsid w:val="00D1567B"/>
    <w:rsid w:val="00D17099"/>
    <w:rsid w:val="00D175DF"/>
    <w:rsid w:val="00D23DC3"/>
    <w:rsid w:val="00D42BE9"/>
    <w:rsid w:val="00D46213"/>
    <w:rsid w:val="00D53F2F"/>
    <w:rsid w:val="00D5419C"/>
    <w:rsid w:val="00D62D6C"/>
    <w:rsid w:val="00D76F66"/>
    <w:rsid w:val="00D845AC"/>
    <w:rsid w:val="00D873A8"/>
    <w:rsid w:val="00D90D53"/>
    <w:rsid w:val="00D923C6"/>
    <w:rsid w:val="00DA35D9"/>
    <w:rsid w:val="00DB0F0C"/>
    <w:rsid w:val="00DC0013"/>
    <w:rsid w:val="00DC46C4"/>
    <w:rsid w:val="00DE1829"/>
    <w:rsid w:val="00DE6D2D"/>
    <w:rsid w:val="00E048EB"/>
    <w:rsid w:val="00E06105"/>
    <w:rsid w:val="00E12698"/>
    <w:rsid w:val="00E2215E"/>
    <w:rsid w:val="00E235B1"/>
    <w:rsid w:val="00E26E47"/>
    <w:rsid w:val="00E3280C"/>
    <w:rsid w:val="00E34719"/>
    <w:rsid w:val="00E35903"/>
    <w:rsid w:val="00E37BAA"/>
    <w:rsid w:val="00E448F7"/>
    <w:rsid w:val="00E452DA"/>
    <w:rsid w:val="00E46745"/>
    <w:rsid w:val="00E47401"/>
    <w:rsid w:val="00E516F7"/>
    <w:rsid w:val="00E51D31"/>
    <w:rsid w:val="00E525B1"/>
    <w:rsid w:val="00E624C6"/>
    <w:rsid w:val="00E64B96"/>
    <w:rsid w:val="00E65A74"/>
    <w:rsid w:val="00E65DB9"/>
    <w:rsid w:val="00E67058"/>
    <w:rsid w:val="00E71DC5"/>
    <w:rsid w:val="00E732BB"/>
    <w:rsid w:val="00E81D5D"/>
    <w:rsid w:val="00E92752"/>
    <w:rsid w:val="00EA165C"/>
    <w:rsid w:val="00EA52AC"/>
    <w:rsid w:val="00EA616C"/>
    <w:rsid w:val="00EB2430"/>
    <w:rsid w:val="00EC4B42"/>
    <w:rsid w:val="00ED48F4"/>
    <w:rsid w:val="00ED6549"/>
    <w:rsid w:val="00EE1532"/>
    <w:rsid w:val="00EE3A60"/>
    <w:rsid w:val="00EF5164"/>
    <w:rsid w:val="00EF69CD"/>
    <w:rsid w:val="00F019E7"/>
    <w:rsid w:val="00F30B9D"/>
    <w:rsid w:val="00F33A46"/>
    <w:rsid w:val="00F33AA3"/>
    <w:rsid w:val="00F41C66"/>
    <w:rsid w:val="00F628B5"/>
    <w:rsid w:val="00F66919"/>
    <w:rsid w:val="00F76217"/>
    <w:rsid w:val="00F82EA1"/>
    <w:rsid w:val="00F83DFB"/>
    <w:rsid w:val="00F86578"/>
    <w:rsid w:val="00F865CB"/>
    <w:rsid w:val="00FB3964"/>
    <w:rsid w:val="00FB46C1"/>
    <w:rsid w:val="00FB7A18"/>
    <w:rsid w:val="00FC084A"/>
    <w:rsid w:val="00FC4B8D"/>
    <w:rsid w:val="00FE3FE0"/>
    <w:rsid w:val="00FF2D1B"/>
    <w:rsid w:val="00FF4F31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C932008"/>
  <w15:docId w15:val="{84C53415-AAFF-4C21-83AA-2AC3FEA1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Cs w:val="22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szCs w:val="22"/>
      <w:lang w:eastAsia="en-US"/>
    </w:rPr>
  </w:style>
  <w:style w:type="character" w:styleId="Emphasis">
    <w:name w:val="Emphasis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3.xls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C5AC-46BC-49F2-9309-C68133D8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7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195</cp:revision>
  <cp:lastPrinted>2017-11-28T20:04:00Z</cp:lastPrinted>
  <dcterms:created xsi:type="dcterms:W3CDTF">2017-04-27T06:15:00Z</dcterms:created>
  <dcterms:modified xsi:type="dcterms:W3CDTF">2018-01-29T10:40:00Z</dcterms:modified>
</cp:coreProperties>
</file>